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0475B9" w14:textId="77777777" w:rsidR="00A162D8" w:rsidRDefault="00A162D8" w:rsidP="00A162D8">
      <w:pPr>
        <w:pStyle w:val="BodyText"/>
        <w:spacing w:before="30"/>
      </w:pPr>
    </w:p>
    <w:p w14:paraId="76C52E50" w14:textId="5CA6D0BD" w:rsidR="00A162D8" w:rsidRPr="00510B30" w:rsidRDefault="00A162D8" w:rsidP="00A162D8">
      <w:pPr>
        <w:pStyle w:val="BodyText"/>
        <w:spacing w:before="30"/>
        <w:jc w:val="center"/>
        <w:rPr>
          <w:rFonts w:ascii="Tahoma" w:hAnsi="Tahoma" w:cs="Tahoma"/>
          <w:b/>
          <w:bCs/>
          <w:sz w:val="36"/>
          <w:szCs w:val="36"/>
        </w:rPr>
      </w:pPr>
      <w:r w:rsidRPr="00510B30">
        <w:rPr>
          <w:rFonts w:ascii="Tahoma" w:hAnsi="Tahoma" w:cs="Tahoma"/>
          <w:b/>
          <w:bCs/>
          <w:noProof/>
          <w:sz w:val="36"/>
          <w:szCs w:val="36"/>
        </w:rPr>
        <w:drawing>
          <wp:anchor distT="0" distB="0" distL="0" distR="0" simplePos="0" relativeHeight="251658242" behindDoc="0" locked="0" layoutInCell="1" allowOverlap="1" wp14:anchorId="058EB7C4" wp14:editId="4F2C81B1">
            <wp:simplePos x="0" y="0"/>
            <wp:positionH relativeFrom="page">
              <wp:posOffset>8867479</wp:posOffset>
            </wp:positionH>
            <wp:positionV relativeFrom="paragraph">
              <wp:posOffset>23223</wp:posOffset>
            </wp:positionV>
            <wp:extent cx="1356950" cy="421547"/>
            <wp:effectExtent l="0" t="0" r="0" b="0"/>
            <wp:wrapNone/>
            <wp:docPr id="337904210" name="Image 1" descr="A grey and yellow sign  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A grey and yellow sign  Description automatically generated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56950" cy="4215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10B30">
        <w:rPr>
          <w:rFonts w:ascii="Tahoma" w:hAnsi="Tahoma" w:cs="Tahoma"/>
          <w:b/>
          <w:bCs/>
          <w:noProof/>
          <w:sz w:val="36"/>
          <w:szCs w:val="36"/>
        </w:rPr>
        <w:drawing>
          <wp:anchor distT="0" distB="0" distL="0" distR="0" simplePos="0" relativeHeight="251658243" behindDoc="0" locked="0" layoutInCell="1" allowOverlap="1" wp14:anchorId="79783292" wp14:editId="133911FD">
            <wp:simplePos x="0" y="0"/>
            <wp:positionH relativeFrom="page">
              <wp:posOffset>457200</wp:posOffset>
            </wp:positionH>
            <wp:positionV relativeFrom="paragraph">
              <wp:posOffset>19050</wp:posOffset>
            </wp:positionV>
            <wp:extent cx="406349" cy="424815"/>
            <wp:effectExtent l="0" t="0" r="0" b="0"/>
            <wp:wrapNone/>
            <wp:docPr id="93935331" name="Image 2" descr="A logo for a school  AI-generated content may b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 descr="A logo for a school  AI-generated content may be incorrect.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349" cy="424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10B30">
        <w:rPr>
          <w:rFonts w:ascii="Tahoma" w:hAnsi="Tahoma" w:cs="Tahoma"/>
          <w:b/>
          <w:bCs/>
          <w:sz w:val="36"/>
          <w:szCs w:val="36"/>
        </w:rPr>
        <w:t>Fowey</w:t>
      </w:r>
      <w:r w:rsidRPr="00510B30">
        <w:rPr>
          <w:rFonts w:ascii="Tahoma" w:hAnsi="Tahoma" w:cs="Tahoma"/>
          <w:b/>
          <w:bCs/>
          <w:spacing w:val="-1"/>
          <w:sz w:val="36"/>
          <w:szCs w:val="36"/>
        </w:rPr>
        <w:t xml:space="preserve"> </w:t>
      </w:r>
      <w:r w:rsidRPr="00510B30">
        <w:rPr>
          <w:rFonts w:ascii="Tahoma" w:hAnsi="Tahoma" w:cs="Tahoma"/>
          <w:b/>
          <w:bCs/>
          <w:sz w:val="36"/>
          <w:szCs w:val="36"/>
        </w:rPr>
        <w:t xml:space="preserve">Year </w:t>
      </w:r>
      <w:r w:rsidR="00F32107" w:rsidRPr="00510B30">
        <w:rPr>
          <w:rFonts w:ascii="Tahoma" w:hAnsi="Tahoma" w:cs="Tahoma"/>
          <w:b/>
          <w:bCs/>
          <w:sz w:val="36"/>
          <w:szCs w:val="36"/>
        </w:rPr>
        <w:t>4/5</w:t>
      </w:r>
      <w:r w:rsidRPr="00510B30">
        <w:rPr>
          <w:rFonts w:ascii="Tahoma" w:hAnsi="Tahoma" w:cs="Tahoma"/>
          <w:b/>
          <w:bCs/>
          <w:spacing w:val="-4"/>
          <w:sz w:val="36"/>
          <w:szCs w:val="36"/>
        </w:rPr>
        <w:t xml:space="preserve"> </w:t>
      </w:r>
      <w:r w:rsidRPr="00510B30">
        <w:rPr>
          <w:rFonts w:ascii="Tahoma" w:hAnsi="Tahoma" w:cs="Tahoma"/>
          <w:b/>
          <w:bCs/>
          <w:sz w:val="36"/>
          <w:szCs w:val="36"/>
        </w:rPr>
        <w:t>Curriculum Overview</w:t>
      </w:r>
      <w:r w:rsidRPr="00510B30">
        <w:rPr>
          <w:rFonts w:ascii="Tahoma" w:hAnsi="Tahoma" w:cs="Tahoma"/>
          <w:b/>
          <w:bCs/>
          <w:spacing w:val="-1"/>
          <w:sz w:val="36"/>
          <w:szCs w:val="36"/>
        </w:rPr>
        <w:t xml:space="preserve"> </w:t>
      </w:r>
      <w:r w:rsidRPr="00510B30">
        <w:rPr>
          <w:rFonts w:ascii="Tahoma" w:hAnsi="Tahoma" w:cs="Tahoma"/>
          <w:b/>
          <w:bCs/>
          <w:sz w:val="36"/>
          <w:szCs w:val="36"/>
        </w:rPr>
        <w:t>Year</w:t>
      </w:r>
      <w:r w:rsidRPr="00510B30">
        <w:rPr>
          <w:rFonts w:ascii="Tahoma" w:hAnsi="Tahoma" w:cs="Tahoma"/>
          <w:b/>
          <w:bCs/>
          <w:spacing w:val="-1"/>
          <w:sz w:val="36"/>
          <w:szCs w:val="36"/>
        </w:rPr>
        <w:t xml:space="preserve"> </w:t>
      </w:r>
      <w:r w:rsidRPr="00510B30">
        <w:rPr>
          <w:rFonts w:ascii="Tahoma" w:hAnsi="Tahoma" w:cs="Tahoma"/>
          <w:b/>
          <w:bCs/>
          <w:spacing w:val="-10"/>
          <w:sz w:val="36"/>
          <w:szCs w:val="36"/>
        </w:rPr>
        <w:t>B</w:t>
      </w:r>
    </w:p>
    <w:p w14:paraId="6C403885" w14:textId="77777777" w:rsidR="00A162D8" w:rsidRDefault="00A162D8"/>
    <w:p w14:paraId="6D3D3634" w14:textId="77777777" w:rsidR="001428A8" w:rsidRDefault="001428A8"/>
    <w:tbl>
      <w:tblPr>
        <w:tblW w:w="15514" w:type="dxa"/>
        <w:tblInd w:w="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94"/>
        <w:gridCol w:w="2488"/>
        <w:gridCol w:w="2321"/>
        <w:gridCol w:w="12"/>
        <w:gridCol w:w="2006"/>
        <w:gridCol w:w="12"/>
        <w:gridCol w:w="2100"/>
        <w:gridCol w:w="12"/>
        <w:gridCol w:w="2118"/>
        <w:gridCol w:w="2131"/>
        <w:gridCol w:w="8"/>
        <w:gridCol w:w="12"/>
      </w:tblGrid>
      <w:tr w:rsidR="001428A8" w:rsidRPr="00E24977" w14:paraId="15F7F389" w14:textId="77777777" w:rsidTr="00F13779">
        <w:trPr>
          <w:gridAfter w:val="1"/>
          <w:wAfter w:w="12" w:type="dxa"/>
          <w:trHeight w:val="304"/>
        </w:trPr>
        <w:tc>
          <w:tcPr>
            <w:tcW w:w="2294" w:type="dxa"/>
            <w:shd w:val="clear" w:color="auto" w:fill="3CBAE2"/>
          </w:tcPr>
          <w:p w14:paraId="1A05BCE0" w14:textId="77777777" w:rsidR="001428A8" w:rsidRPr="00E24977" w:rsidRDefault="001428A8" w:rsidP="00C74157">
            <w:pPr>
              <w:pStyle w:val="TableParagraph"/>
              <w:rPr>
                <w:sz w:val="18"/>
              </w:rPr>
            </w:pPr>
          </w:p>
        </w:tc>
        <w:tc>
          <w:tcPr>
            <w:tcW w:w="2488" w:type="dxa"/>
            <w:shd w:val="clear" w:color="auto" w:fill="3CBAE2"/>
          </w:tcPr>
          <w:p w14:paraId="692BA348" w14:textId="77777777" w:rsidR="001428A8" w:rsidRPr="00E24977" w:rsidRDefault="001428A8" w:rsidP="00C74157">
            <w:pPr>
              <w:pStyle w:val="TableParagraph"/>
              <w:spacing w:before="34"/>
              <w:ind w:left="87" w:right="106"/>
              <w:jc w:val="center"/>
              <w:rPr>
                <w:sz w:val="20"/>
              </w:rPr>
            </w:pPr>
            <w:r w:rsidRPr="00E24977">
              <w:rPr>
                <w:sz w:val="20"/>
              </w:rPr>
              <w:t>Autumn</w:t>
            </w:r>
            <w:r w:rsidRPr="00E24977">
              <w:rPr>
                <w:spacing w:val="4"/>
                <w:sz w:val="20"/>
              </w:rPr>
              <w:t xml:space="preserve"> </w:t>
            </w:r>
            <w:r w:rsidRPr="00E24977">
              <w:rPr>
                <w:spacing w:val="-10"/>
                <w:sz w:val="20"/>
              </w:rPr>
              <w:t>1</w:t>
            </w:r>
          </w:p>
        </w:tc>
        <w:tc>
          <w:tcPr>
            <w:tcW w:w="2333" w:type="dxa"/>
            <w:gridSpan w:val="2"/>
            <w:shd w:val="clear" w:color="auto" w:fill="3CBAE2"/>
          </w:tcPr>
          <w:p w14:paraId="4A23ED0D" w14:textId="77777777" w:rsidR="001428A8" w:rsidRPr="00E24977" w:rsidRDefault="001428A8" w:rsidP="00C74157">
            <w:pPr>
              <w:pStyle w:val="TableParagraph"/>
              <w:spacing w:before="34"/>
              <w:ind w:left="674"/>
              <w:rPr>
                <w:sz w:val="20"/>
              </w:rPr>
            </w:pPr>
            <w:r w:rsidRPr="00E24977">
              <w:rPr>
                <w:sz w:val="20"/>
              </w:rPr>
              <w:t>Autumn</w:t>
            </w:r>
            <w:r w:rsidRPr="00E24977">
              <w:rPr>
                <w:spacing w:val="4"/>
                <w:sz w:val="20"/>
              </w:rPr>
              <w:t xml:space="preserve"> </w:t>
            </w:r>
            <w:r w:rsidRPr="00E24977">
              <w:rPr>
                <w:spacing w:val="-10"/>
                <w:sz w:val="20"/>
              </w:rPr>
              <w:t>2</w:t>
            </w:r>
          </w:p>
        </w:tc>
        <w:tc>
          <w:tcPr>
            <w:tcW w:w="2018" w:type="dxa"/>
            <w:gridSpan w:val="2"/>
            <w:shd w:val="clear" w:color="auto" w:fill="3CBAE2"/>
          </w:tcPr>
          <w:p w14:paraId="5F49FB24" w14:textId="77777777" w:rsidR="001428A8" w:rsidRPr="00E24977" w:rsidRDefault="001428A8" w:rsidP="00C74157">
            <w:pPr>
              <w:pStyle w:val="TableParagraph"/>
              <w:spacing w:before="34"/>
              <w:ind w:right="19"/>
              <w:jc w:val="center"/>
              <w:rPr>
                <w:sz w:val="20"/>
              </w:rPr>
            </w:pPr>
            <w:r w:rsidRPr="00E24977">
              <w:rPr>
                <w:sz w:val="20"/>
              </w:rPr>
              <w:t>Spring</w:t>
            </w:r>
            <w:r w:rsidRPr="00E24977">
              <w:rPr>
                <w:spacing w:val="5"/>
                <w:sz w:val="20"/>
              </w:rPr>
              <w:t xml:space="preserve"> </w:t>
            </w:r>
            <w:r w:rsidRPr="00E24977">
              <w:rPr>
                <w:spacing w:val="-10"/>
                <w:sz w:val="20"/>
              </w:rPr>
              <w:t>1</w:t>
            </w:r>
          </w:p>
        </w:tc>
        <w:tc>
          <w:tcPr>
            <w:tcW w:w="2112" w:type="dxa"/>
            <w:gridSpan w:val="2"/>
            <w:shd w:val="clear" w:color="auto" w:fill="3CBAE2"/>
          </w:tcPr>
          <w:p w14:paraId="343471BD" w14:textId="77777777" w:rsidR="001428A8" w:rsidRPr="00E24977" w:rsidRDefault="001428A8" w:rsidP="00C74157">
            <w:pPr>
              <w:pStyle w:val="TableParagraph"/>
              <w:spacing w:before="34"/>
              <w:ind w:left="645"/>
              <w:rPr>
                <w:sz w:val="20"/>
              </w:rPr>
            </w:pPr>
            <w:r w:rsidRPr="00E24977">
              <w:rPr>
                <w:sz w:val="20"/>
              </w:rPr>
              <w:t>Spring</w:t>
            </w:r>
            <w:r w:rsidRPr="00E24977">
              <w:rPr>
                <w:spacing w:val="5"/>
                <w:sz w:val="20"/>
              </w:rPr>
              <w:t xml:space="preserve"> </w:t>
            </w:r>
            <w:r w:rsidRPr="00E24977">
              <w:rPr>
                <w:spacing w:val="-10"/>
                <w:sz w:val="20"/>
              </w:rPr>
              <w:t>2</w:t>
            </w:r>
          </w:p>
        </w:tc>
        <w:tc>
          <w:tcPr>
            <w:tcW w:w="2118" w:type="dxa"/>
            <w:shd w:val="clear" w:color="auto" w:fill="3CBAE2"/>
          </w:tcPr>
          <w:p w14:paraId="5AFC3B72" w14:textId="77777777" w:rsidR="001428A8" w:rsidRPr="00E24977" w:rsidRDefault="001428A8" w:rsidP="00C74157">
            <w:pPr>
              <w:pStyle w:val="TableParagraph"/>
              <w:spacing w:before="34"/>
              <w:ind w:left="685"/>
              <w:rPr>
                <w:sz w:val="20"/>
              </w:rPr>
            </w:pPr>
            <w:r w:rsidRPr="00E24977">
              <w:rPr>
                <w:sz w:val="20"/>
              </w:rPr>
              <w:t>Summer</w:t>
            </w:r>
            <w:r w:rsidRPr="00E24977">
              <w:rPr>
                <w:spacing w:val="2"/>
                <w:sz w:val="20"/>
              </w:rPr>
              <w:t xml:space="preserve"> </w:t>
            </w:r>
            <w:r w:rsidRPr="00E24977">
              <w:rPr>
                <w:spacing w:val="-10"/>
                <w:sz w:val="20"/>
              </w:rPr>
              <w:t>1</w:t>
            </w:r>
          </w:p>
        </w:tc>
        <w:tc>
          <w:tcPr>
            <w:tcW w:w="2139" w:type="dxa"/>
            <w:gridSpan w:val="2"/>
            <w:shd w:val="clear" w:color="auto" w:fill="3CBAE2"/>
          </w:tcPr>
          <w:p w14:paraId="198171D0" w14:textId="77777777" w:rsidR="001428A8" w:rsidRPr="00E24977" w:rsidRDefault="001428A8" w:rsidP="00C74157">
            <w:pPr>
              <w:pStyle w:val="TableParagraph"/>
              <w:spacing w:before="34"/>
              <w:ind w:right="27"/>
              <w:jc w:val="center"/>
              <w:rPr>
                <w:sz w:val="20"/>
              </w:rPr>
            </w:pPr>
            <w:r w:rsidRPr="00E24977">
              <w:rPr>
                <w:sz w:val="20"/>
              </w:rPr>
              <w:t>Summer</w:t>
            </w:r>
            <w:r w:rsidRPr="00E24977">
              <w:rPr>
                <w:spacing w:val="2"/>
                <w:sz w:val="20"/>
              </w:rPr>
              <w:t xml:space="preserve"> </w:t>
            </w:r>
            <w:r w:rsidRPr="00E24977">
              <w:rPr>
                <w:spacing w:val="-10"/>
                <w:sz w:val="20"/>
              </w:rPr>
              <w:t>2</w:t>
            </w:r>
          </w:p>
        </w:tc>
      </w:tr>
      <w:tr w:rsidR="003510A9" w:rsidRPr="00E24977" w14:paraId="73760FDB" w14:textId="77777777" w:rsidTr="00F13779">
        <w:trPr>
          <w:gridAfter w:val="1"/>
          <w:wAfter w:w="12" w:type="dxa"/>
          <w:trHeight w:val="3352"/>
        </w:trPr>
        <w:tc>
          <w:tcPr>
            <w:tcW w:w="2294" w:type="dxa"/>
            <w:shd w:val="clear" w:color="auto" w:fill="3CBAE2"/>
            <w:vAlign w:val="center"/>
          </w:tcPr>
          <w:p w14:paraId="1A3D2C8A" w14:textId="77777777" w:rsidR="003510A9" w:rsidRPr="003D114A" w:rsidRDefault="003510A9" w:rsidP="003D114A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</w:p>
          <w:p w14:paraId="37E26A7F" w14:textId="77777777" w:rsidR="003510A9" w:rsidRPr="003D114A" w:rsidRDefault="003510A9" w:rsidP="003D114A">
            <w:pPr>
              <w:pStyle w:val="TableParagraph"/>
              <w:ind w:left="44"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</w:rPr>
              <w:t>Whole Class Reading</w:t>
            </w:r>
          </w:p>
        </w:tc>
        <w:tc>
          <w:tcPr>
            <w:tcW w:w="2488" w:type="dxa"/>
            <w:shd w:val="clear" w:color="auto" w:fill="FFFFFF"/>
            <w:vAlign w:val="center"/>
          </w:tcPr>
          <w:p w14:paraId="7E1D4E3C" w14:textId="77777777" w:rsidR="003510A9" w:rsidRPr="003D114A" w:rsidRDefault="003510A9" w:rsidP="003D114A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</w:rPr>
              <w:t>The Boy Who Grew Dragons </w:t>
            </w:r>
          </w:p>
          <w:p w14:paraId="695D3286" w14:textId="0C6DD72C" w:rsidR="003510A9" w:rsidRPr="003D114A" w:rsidRDefault="00EC1E42" w:rsidP="003D114A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>
              <w:rPr>
                <w:rStyle w:val="normaltextrun"/>
                <w:rFonts w:ascii="Tahoma" w:hAnsi="Tahoma" w:cs="Tahoma"/>
                <w:color w:val="000000"/>
              </w:rPr>
              <w:pict w14:anchorId="454F409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4pt;height:114pt">
                  <v:imagedata r:id="rId13" o:title="BB0A8A45"/>
                </v:shape>
              </w:pict>
            </w:r>
            <w:r w:rsidR="003510A9" w:rsidRPr="003D114A">
              <w:rPr>
                <w:rStyle w:val="normaltextrun"/>
                <w:rFonts w:ascii="Tahoma" w:hAnsi="Tahoma" w:cs="Tahoma"/>
                <w:color w:val="000000"/>
              </w:rPr>
              <w:t> </w:t>
            </w:r>
          </w:p>
        </w:tc>
        <w:tc>
          <w:tcPr>
            <w:tcW w:w="2333" w:type="dxa"/>
            <w:gridSpan w:val="2"/>
            <w:shd w:val="clear" w:color="auto" w:fill="FFFFFF"/>
            <w:vAlign w:val="center"/>
          </w:tcPr>
          <w:p w14:paraId="5FDCDE3C" w14:textId="77777777" w:rsidR="003510A9" w:rsidRPr="003D114A" w:rsidRDefault="003510A9" w:rsidP="003D114A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</w:rPr>
              <w:t>Charlotte’s Web </w:t>
            </w:r>
          </w:p>
          <w:p w14:paraId="1CE654C8" w14:textId="2887CE48" w:rsidR="003510A9" w:rsidRPr="003D114A" w:rsidRDefault="00EC1E42" w:rsidP="003D114A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>
              <w:rPr>
                <w:rStyle w:val="normaltextrun"/>
                <w:rFonts w:ascii="Tahoma" w:hAnsi="Tahoma" w:cs="Tahoma"/>
                <w:color w:val="000000"/>
              </w:rPr>
              <w:pict w14:anchorId="37468C79">
                <v:shape id="_x0000_i1026" type="#_x0000_t75" style="width:77pt;height:117pt">
                  <v:imagedata r:id="rId14" o:title="B5D7799B"/>
                </v:shape>
              </w:pict>
            </w:r>
            <w:r w:rsidR="003510A9" w:rsidRPr="003D114A">
              <w:rPr>
                <w:rStyle w:val="normaltextrun"/>
                <w:rFonts w:ascii="Tahoma" w:hAnsi="Tahoma" w:cs="Tahoma"/>
                <w:color w:val="000000"/>
              </w:rPr>
              <w:t> </w:t>
            </w:r>
          </w:p>
        </w:tc>
        <w:tc>
          <w:tcPr>
            <w:tcW w:w="2018" w:type="dxa"/>
            <w:gridSpan w:val="2"/>
            <w:shd w:val="clear" w:color="auto" w:fill="FFFFFF"/>
            <w:vAlign w:val="center"/>
          </w:tcPr>
          <w:p w14:paraId="2F8CB2EB" w14:textId="77777777" w:rsidR="003510A9" w:rsidRPr="003D114A" w:rsidRDefault="003510A9" w:rsidP="003D114A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</w:rPr>
              <w:t>The Girl who Stole and Elephant </w:t>
            </w:r>
          </w:p>
          <w:p w14:paraId="02A96480" w14:textId="1DD0DC60" w:rsidR="003510A9" w:rsidRPr="003D114A" w:rsidRDefault="00EC1E42" w:rsidP="003D114A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>
              <w:rPr>
                <w:rStyle w:val="normaltextrun"/>
                <w:rFonts w:ascii="Tahoma" w:hAnsi="Tahoma" w:cs="Tahoma"/>
                <w:color w:val="000000"/>
              </w:rPr>
              <w:pict w14:anchorId="43B8A64E">
                <v:shape id="_x0000_i1027" type="#_x0000_t75" style="width:75pt;height:115pt">
                  <v:imagedata r:id="rId15" o:title="1F46161"/>
                </v:shape>
              </w:pict>
            </w:r>
            <w:r w:rsidR="003510A9" w:rsidRPr="003D114A">
              <w:rPr>
                <w:rStyle w:val="normaltextrun"/>
                <w:rFonts w:ascii="Tahoma" w:hAnsi="Tahoma" w:cs="Tahoma"/>
                <w:color w:val="000000"/>
              </w:rPr>
              <w:t> </w:t>
            </w:r>
          </w:p>
        </w:tc>
        <w:tc>
          <w:tcPr>
            <w:tcW w:w="2112" w:type="dxa"/>
            <w:gridSpan w:val="2"/>
            <w:shd w:val="clear" w:color="auto" w:fill="FFFFFF"/>
            <w:vAlign w:val="center"/>
          </w:tcPr>
          <w:p w14:paraId="3A7AFA4B" w14:textId="77777777" w:rsidR="003510A9" w:rsidRPr="003D114A" w:rsidRDefault="003510A9" w:rsidP="003D114A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</w:rPr>
              <w:t>Road Dahl – Matilda </w:t>
            </w:r>
          </w:p>
          <w:p w14:paraId="2C936336" w14:textId="40131168" w:rsidR="003510A9" w:rsidRPr="003D114A" w:rsidRDefault="00EC1E42" w:rsidP="003D114A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>
              <w:rPr>
                <w:rStyle w:val="normaltextrun"/>
                <w:rFonts w:ascii="Tahoma" w:hAnsi="Tahoma" w:cs="Tahoma"/>
                <w:color w:val="000000"/>
              </w:rPr>
              <w:pict w14:anchorId="1AE0E08C">
                <v:shape id="_x0000_i1028" type="#_x0000_t75" style="width:74pt;height:114pt">
                  <v:imagedata r:id="rId16" o:title="21A48B17"/>
                </v:shape>
              </w:pict>
            </w:r>
            <w:r w:rsidR="003510A9" w:rsidRPr="003D114A">
              <w:rPr>
                <w:rStyle w:val="normaltextrun"/>
                <w:rFonts w:ascii="Tahoma" w:hAnsi="Tahoma" w:cs="Tahoma"/>
                <w:color w:val="000000"/>
              </w:rPr>
              <w:t> </w:t>
            </w:r>
          </w:p>
        </w:tc>
        <w:tc>
          <w:tcPr>
            <w:tcW w:w="2118" w:type="dxa"/>
            <w:shd w:val="clear" w:color="auto" w:fill="FFFFFF"/>
            <w:vAlign w:val="center"/>
          </w:tcPr>
          <w:p w14:paraId="62833FE4" w14:textId="77777777" w:rsidR="003510A9" w:rsidRPr="003D114A" w:rsidRDefault="003510A9" w:rsidP="003D114A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</w:rPr>
              <w:t>Land of Roar </w:t>
            </w:r>
          </w:p>
          <w:p w14:paraId="6A452159" w14:textId="38D4D517" w:rsidR="003510A9" w:rsidRPr="003D114A" w:rsidRDefault="00EC1E42" w:rsidP="003D114A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>
              <w:rPr>
                <w:rStyle w:val="normaltextrun"/>
                <w:rFonts w:ascii="Tahoma" w:hAnsi="Tahoma" w:cs="Tahoma"/>
                <w:color w:val="000000"/>
              </w:rPr>
              <w:pict w14:anchorId="6036FEAB">
                <v:shape id="_x0000_i1029" type="#_x0000_t75" alt="The Land of Roar: A captivating Sunday Times bestselling illustrated fantasy adventure for children ages 9+: Book 1 (The L..." style="width:74pt;height:114pt">
                  <v:imagedata r:id="rId17" o:title="D5BD7C3D"/>
                </v:shape>
              </w:pict>
            </w:r>
            <w:r w:rsidR="003510A9" w:rsidRPr="003D114A">
              <w:rPr>
                <w:rStyle w:val="normaltextrun"/>
                <w:rFonts w:ascii="Tahoma" w:hAnsi="Tahoma" w:cs="Tahoma"/>
                <w:color w:val="000000"/>
              </w:rPr>
              <w:t> </w:t>
            </w:r>
          </w:p>
        </w:tc>
        <w:tc>
          <w:tcPr>
            <w:tcW w:w="2139" w:type="dxa"/>
            <w:gridSpan w:val="2"/>
            <w:shd w:val="clear" w:color="auto" w:fill="FFFFFF"/>
            <w:vAlign w:val="center"/>
          </w:tcPr>
          <w:p w14:paraId="41888A79" w14:textId="77777777" w:rsidR="003510A9" w:rsidRPr="003D114A" w:rsidRDefault="003510A9" w:rsidP="003D114A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</w:rPr>
              <w:t>The Last Firefox </w:t>
            </w:r>
          </w:p>
          <w:p w14:paraId="4A888C2A" w14:textId="48181D85" w:rsidR="003510A9" w:rsidRPr="003D114A" w:rsidRDefault="00EC1E42" w:rsidP="003D114A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>
              <w:rPr>
                <w:rStyle w:val="normaltextrun"/>
                <w:rFonts w:ascii="Tahoma" w:hAnsi="Tahoma" w:cs="Tahoma"/>
                <w:color w:val="000000"/>
              </w:rPr>
              <w:pict w14:anchorId="2E3526A4">
                <v:shape id="_x0000_i1030" type="#_x0000_t75" alt="The Last Firefox: 1" style="width:74pt;height:114pt">
                  <v:imagedata r:id="rId18" o:title="DB2E5653"/>
                </v:shape>
              </w:pict>
            </w:r>
            <w:r w:rsidR="003510A9" w:rsidRPr="003D114A">
              <w:rPr>
                <w:rStyle w:val="normaltextrun"/>
                <w:rFonts w:ascii="Tahoma" w:hAnsi="Tahoma" w:cs="Tahoma"/>
                <w:color w:val="000000"/>
              </w:rPr>
              <w:t> </w:t>
            </w:r>
          </w:p>
        </w:tc>
      </w:tr>
      <w:tr w:rsidR="00EE2551" w:rsidRPr="00E24977" w14:paraId="726ABC76" w14:textId="77777777" w:rsidTr="00F13779">
        <w:trPr>
          <w:gridAfter w:val="2"/>
          <w:wAfter w:w="20" w:type="dxa"/>
          <w:trHeight w:val="880"/>
        </w:trPr>
        <w:tc>
          <w:tcPr>
            <w:tcW w:w="2294" w:type="dxa"/>
            <w:shd w:val="clear" w:color="auto" w:fill="3CBAE2"/>
          </w:tcPr>
          <w:p w14:paraId="134B3448" w14:textId="77777777" w:rsidR="00EE2551" w:rsidRPr="003D114A" w:rsidRDefault="00EE2551" w:rsidP="003D114A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</w:p>
          <w:p w14:paraId="47215B0A" w14:textId="77777777" w:rsidR="00EE2551" w:rsidRPr="003D114A" w:rsidRDefault="00EE2551" w:rsidP="003D114A">
            <w:pPr>
              <w:pStyle w:val="TableParagraph"/>
              <w:ind w:left="45"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</w:rPr>
              <w:t>RFP</w:t>
            </w:r>
          </w:p>
        </w:tc>
        <w:tc>
          <w:tcPr>
            <w:tcW w:w="4809" w:type="dxa"/>
            <w:gridSpan w:val="2"/>
          </w:tcPr>
          <w:p w14:paraId="546F4DA7" w14:textId="7E9CBFBE" w:rsidR="00EE2551" w:rsidRPr="003D114A" w:rsidRDefault="00EE2551" w:rsidP="003D114A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3D114A">
              <w:rPr>
                <w:rStyle w:val="normaltextrun"/>
                <w:rFonts w:ascii="Tahoma" w:hAnsi="Tahoma" w:cs="Tahoma"/>
                <w:noProof/>
                <w:color w:val="000000"/>
              </w:rPr>
              <w:drawing>
                <wp:inline distT="0" distB="0" distL="0" distR="0" wp14:anchorId="3B831F65" wp14:editId="73334A15">
                  <wp:extent cx="762000" cy="1092200"/>
                  <wp:effectExtent l="0" t="0" r="0" b="0"/>
                  <wp:docPr id="1482097511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1092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114A">
              <w:rPr>
                <w:rStyle w:val="normaltextrun"/>
                <w:rFonts w:ascii="Tahoma" w:hAnsi="Tahoma" w:cs="Tahoma"/>
                <w:noProof/>
                <w:color w:val="000000"/>
              </w:rPr>
              <w:drawing>
                <wp:inline distT="0" distB="0" distL="0" distR="0" wp14:anchorId="6A0A8B37" wp14:editId="27835922">
                  <wp:extent cx="863600" cy="690741"/>
                  <wp:effectExtent l="0" t="0" r="0" b="0"/>
                  <wp:docPr id="1698197567" name="Picture 11" descr="Flotsa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5" descr="Flotsa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0470" cy="6962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D114A">
              <w:rPr>
                <w:rStyle w:val="normaltextrun"/>
                <w:rFonts w:ascii="Tahoma" w:hAnsi="Tahoma" w:cs="Tahoma"/>
                <w:noProof/>
                <w:color w:val="000000"/>
              </w:rPr>
              <w:drawing>
                <wp:inline distT="0" distB="0" distL="0" distR="0" wp14:anchorId="5E74E3DE" wp14:editId="4556A1A0">
                  <wp:extent cx="749300" cy="1142269"/>
                  <wp:effectExtent l="0" t="0" r="0" b="1270"/>
                  <wp:docPr id="1352075232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3209" cy="11482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DC868B0" w14:textId="53DCEADB" w:rsidR="00EE2551" w:rsidRPr="003D114A" w:rsidRDefault="00EE2551" w:rsidP="003D114A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</w:p>
        </w:tc>
        <w:tc>
          <w:tcPr>
            <w:tcW w:w="4130" w:type="dxa"/>
            <w:gridSpan w:val="4"/>
          </w:tcPr>
          <w:p w14:paraId="0ED3297D" w14:textId="608472C5" w:rsidR="00EE2551" w:rsidRPr="003D114A" w:rsidRDefault="00EE2551" w:rsidP="003D114A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3D114A">
              <w:rPr>
                <w:rStyle w:val="normaltextrun"/>
                <w:rFonts w:ascii="Tahoma" w:hAnsi="Tahoma" w:cs="Tahoma"/>
                <w:noProof/>
                <w:color w:val="000000"/>
              </w:rPr>
              <w:drawing>
                <wp:inline distT="0" distB="0" distL="0" distR="0" wp14:anchorId="734FBD8E" wp14:editId="5527D42A">
                  <wp:extent cx="762000" cy="1143000"/>
                  <wp:effectExtent l="0" t="0" r="0" b="0"/>
                  <wp:docPr id="339587334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61" w:type="dxa"/>
            <w:gridSpan w:val="3"/>
          </w:tcPr>
          <w:p w14:paraId="3F712379" w14:textId="364129C7" w:rsidR="00EE2551" w:rsidRPr="003D114A" w:rsidRDefault="00EE2551" w:rsidP="003D114A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3D114A">
              <w:rPr>
                <w:rStyle w:val="normaltextrun"/>
                <w:rFonts w:ascii="Tahoma" w:hAnsi="Tahoma" w:cs="Tahoma"/>
                <w:noProof/>
                <w:color w:val="000000"/>
              </w:rPr>
              <w:drawing>
                <wp:inline distT="0" distB="0" distL="0" distR="0" wp14:anchorId="79AA9536" wp14:editId="26B91600">
                  <wp:extent cx="711200" cy="1092200"/>
                  <wp:effectExtent l="0" t="0" r="0" b="0"/>
                  <wp:docPr id="323469496" name="Picture 8" descr="Amari and the Night Brothers: the most magical children's fantasy series of  2021. Perfect for fans of Percy Jackson and Men in Black! : Alston, BB: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9" descr="Amari and the Night Brothers: the most magical children's fantasy series of  2021. Perfect for fans of Percy Jackson and Men in Black! : Alston, BB: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1200" cy="1092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32107" w:rsidRPr="00E24977" w14:paraId="65663270" w14:textId="77777777" w:rsidTr="00F13779">
        <w:trPr>
          <w:gridAfter w:val="2"/>
          <w:wAfter w:w="20" w:type="dxa"/>
          <w:trHeight w:val="2602"/>
        </w:trPr>
        <w:tc>
          <w:tcPr>
            <w:tcW w:w="2294" w:type="dxa"/>
            <w:shd w:val="clear" w:color="auto" w:fill="3CBAE2"/>
            <w:vAlign w:val="center"/>
          </w:tcPr>
          <w:p w14:paraId="76ED52FF" w14:textId="77777777" w:rsidR="00F32107" w:rsidRPr="003D114A" w:rsidRDefault="00F32107" w:rsidP="003D114A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</w:rPr>
              <w:t>Writing</w:t>
            </w:r>
          </w:p>
        </w:tc>
        <w:tc>
          <w:tcPr>
            <w:tcW w:w="2488" w:type="dxa"/>
            <w:vAlign w:val="center"/>
          </w:tcPr>
          <w:p w14:paraId="6BC7544D" w14:textId="22F7A65A" w:rsidR="00F32107" w:rsidRPr="003D114A" w:rsidRDefault="00F32107" w:rsidP="003D114A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3D114A">
              <w:rPr>
                <w:rStyle w:val="normaltextrun"/>
                <w:rFonts w:ascii="Tahoma" w:hAnsi="Tahoma" w:cs="Tahoma"/>
                <w:noProof/>
                <w:color w:val="000000"/>
              </w:rPr>
              <w:drawing>
                <wp:inline distT="0" distB="0" distL="0" distR="0" wp14:anchorId="11B59254" wp14:editId="7C688E1D">
                  <wp:extent cx="1325438" cy="449274"/>
                  <wp:effectExtent l="0" t="0" r="0" b="0"/>
                  <wp:docPr id="1792375360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2375360" name="Picture 1792375360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438" cy="4492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3D114A">
              <w:rPr>
                <w:rStyle w:val="normaltextrun"/>
                <w:rFonts w:ascii="Tahoma" w:hAnsi="Tahoma" w:cs="Tahoma"/>
                <w:color w:val="000000"/>
              </w:rPr>
              <w:t>PVPG</w:t>
            </w:r>
          </w:p>
        </w:tc>
        <w:tc>
          <w:tcPr>
            <w:tcW w:w="2333" w:type="dxa"/>
            <w:gridSpan w:val="2"/>
            <w:vAlign w:val="center"/>
          </w:tcPr>
          <w:p w14:paraId="5E216754" w14:textId="581F2E84" w:rsidR="00F32107" w:rsidRPr="003D114A" w:rsidRDefault="0085352A" w:rsidP="003D114A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</w:rPr>
              <w:t>5 PVPG Application Unit Guide – Non-chronological report – Bandits, outlaws and pirates (fictional) </w:t>
            </w:r>
          </w:p>
        </w:tc>
        <w:tc>
          <w:tcPr>
            <w:tcW w:w="8379" w:type="dxa"/>
            <w:gridSpan w:val="6"/>
            <w:vAlign w:val="center"/>
          </w:tcPr>
          <w:p w14:paraId="6B2429D8" w14:textId="2BA85761" w:rsidR="00F32107" w:rsidRPr="003D114A" w:rsidRDefault="003D114A" w:rsidP="003D114A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</w:rPr>
              <w:t>New CELT Writing Curriculum (being planned for mixed-age classes)</w:t>
            </w:r>
          </w:p>
        </w:tc>
      </w:tr>
      <w:tr w:rsidR="00047F29" w:rsidRPr="00E24977" w14:paraId="4E7A5FC4" w14:textId="77777777" w:rsidTr="00F13779">
        <w:trPr>
          <w:gridAfter w:val="2"/>
          <w:wAfter w:w="20" w:type="dxa"/>
          <w:trHeight w:val="1761"/>
        </w:trPr>
        <w:tc>
          <w:tcPr>
            <w:tcW w:w="2294" w:type="dxa"/>
            <w:shd w:val="clear" w:color="auto" w:fill="3CBAE2"/>
          </w:tcPr>
          <w:p w14:paraId="1CA9CCFB" w14:textId="77777777" w:rsidR="00047F29" w:rsidRPr="003D114A" w:rsidRDefault="00047F29" w:rsidP="003D114A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</w:p>
          <w:p w14:paraId="392967F1" w14:textId="77777777" w:rsidR="00047F29" w:rsidRPr="003D114A" w:rsidRDefault="00047F29" w:rsidP="003D114A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</w:p>
          <w:p w14:paraId="04854938" w14:textId="77777777" w:rsidR="00047F29" w:rsidRPr="003D114A" w:rsidRDefault="00047F29" w:rsidP="003D114A">
            <w:pPr>
              <w:pStyle w:val="TableParagraph"/>
              <w:spacing w:before="28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</w:p>
          <w:p w14:paraId="4E7E586E" w14:textId="77777777" w:rsidR="00047F29" w:rsidRPr="003D114A" w:rsidRDefault="00047F29" w:rsidP="003D114A">
            <w:pPr>
              <w:pStyle w:val="TableParagraph"/>
              <w:ind w:left="30"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</w:rPr>
              <w:t>Maths</w:t>
            </w:r>
          </w:p>
          <w:p w14:paraId="08569375" w14:textId="61071310" w:rsidR="00F32107" w:rsidRPr="003D114A" w:rsidRDefault="00F32107" w:rsidP="003D114A">
            <w:pPr>
              <w:pStyle w:val="TableParagraph"/>
              <w:ind w:left="30"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</w:rPr>
              <w:t>Year 4</w:t>
            </w:r>
          </w:p>
        </w:tc>
        <w:tc>
          <w:tcPr>
            <w:tcW w:w="4809" w:type="dxa"/>
            <w:gridSpan w:val="2"/>
            <w:vAlign w:val="center"/>
          </w:tcPr>
          <w:p w14:paraId="652FB218" w14:textId="77777777" w:rsidR="00047F29" w:rsidRPr="003D114A" w:rsidRDefault="00047F29" w:rsidP="003D114A">
            <w:pPr>
              <w:pStyle w:val="TableParagraph"/>
              <w:tabs>
                <w:tab w:val="left" w:pos="4471"/>
              </w:tabs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</w:rPr>
              <w:t>NUMBER Place value NUMBER Addition and subtraction</w:t>
            </w:r>
          </w:p>
          <w:p w14:paraId="1D7AB844" w14:textId="77777777" w:rsidR="00047F29" w:rsidRPr="003D114A" w:rsidRDefault="00047F29" w:rsidP="003D114A">
            <w:pPr>
              <w:pStyle w:val="TableParagraph"/>
              <w:tabs>
                <w:tab w:val="left" w:pos="4471"/>
              </w:tabs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</w:rPr>
              <w:t>NUMBER Multiplication and Division</w:t>
            </w:r>
          </w:p>
          <w:p w14:paraId="2735325C" w14:textId="5CCF72FA" w:rsidR="00047F29" w:rsidRPr="003D114A" w:rsidRDefault="00047F29" w:rsidP="003D114A">
            <w:pPr>
              <w:pStyle w:val="TableParagraph"/>
              <w:tabs>
                <w:tab w:val="left" w:pos="4471"/>
              </w:tabs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</w:rPr>
              <w:t>Measurement - Area</w:t>
            </w:r>
          </w:p>
        </w:tc>
        <w:tc>
          <w:tcPr>
            <w:tcW w:w="4130" w:type="dxa"/>
            <w:gridSpan w:val="4"/>
            <w:vAlign w:val="center"/>
          </w:tcPr>
          <w:p w14:paraId="3ED9AB05" w14:textId="77777777" w:rsidR="00047F29" w:rsidRPr="003D114A" w:rsidRDefault="00047F29" w:rsidP="003D114A">
            <w:pPr>
              <w:pStyle w:val="TableParagraph"/>
              <w:tabs>
                <w:tab w:val="left" w:pos="4471"/>
              </w:tabs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</w:rPr>
              <w:t>Number Multiplication and Division Measurement Length and perimeter Number Fractions A</w:t>
            </w:r>
          </w:p>
          <w:p w14:paraId="3F82B01D" w14:textId="77777777" w:rsidR="00047F29" w:rsidRPr="003D114A" w:rsidRDefault="00047F29" w:rsidP="003D114A">
            <w:pPr>
              <w:pStyle w:val="TableParagraph"/>
              <w:tabs>
                <w:tab w:val="left" w:pos="4471"/>
              </w:tabs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</w:rPr>
              <w:t>Measurement Mass &amp; Capacity Number Fractions</w:t>
            </w:r>
          </w:p>
        </w:tc>
        <w:tc>
          <w:tcPr>
            <w:tcW w:w="4261" w:type="dxa"/>
            <w:gridSpan w:val="3"/>
            <w:vAlign w:val="center"/>
          </w:tcPr>
          <w:p w14:paraId="13AB2573" w14:textId="77777777" w:rsidR="00047F29" w:rsidRPr="003D114A" w:rsidRDefault="00047F29" w:rsidP="003D114A">
            <w:pPr>
              <w:pStyle w:val="TableParagraph"/>
              <w:tabs>
                <w:tab w:val="left" w:pos="4471"/>
              </w:tabs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</w:rPr>
              <w:t>Measurement Time Number Decimals Measurement Money Geometry Shape</w:t>
            </w:r>
          </w:p>
          <w:p w14:paraId="27C8693F" w14:textId="77777777" w:rsidR="00047F29" w:rsidRPr="003D114A" w:rsidRDefault="00047F29" w:rsidP="003D114A">
            <w:pPr>
              <w:pStyle w:val="TableParagraph"/>
              <w:tabs>
                <w:tab w:val="left" w:pos="4471"/>
              </w:tabs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</w:rPr>
              <w:t>Geometry Position and Direction Statistics</w:t>
            </w:r>
          </w:p>
        </w:tc>
      </w:tr>
      <w:tr w:rsidR="00B93EDC" w:rsidRPr="00E24977" w14:paraId="1D3133CD" w14:textId="77777777" w:rsidTr="00F13779">
        <w:trPr>
          <w:gridAfter w:val="2"/>
          <w:wAfter w:w="20" w:type="dxa"/>
          <w:trHeight w:val="1761"/>
        </w:trPr>
        <w:tc>
          <w:tcPr>
            <w:tcW w:w="2294" w:type="dxa"/>
            <w:shd w:val="clear" w:color="auto" w:fill="3CBAE2"/>
            <w:vAlign w:val="center"/>
          </w:tcPr>
          <w:p w14:paraId="792EDC36" w14:textId="15E5AED8" w:rsidR="00B93EDC" w:rsidRPr="003D114A" w:rsidRDefault="00B93EDC" w:rsidP="003D114A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</w:rPr>
              <w:t>Maths Year 4</w:t>
            </w:r>
          </w:p>
        </w:tc>
        <w:tc>
          <w:tcPr>
            <w:tcW w:w="4809" w:type="dxa"/>
            <w:gridSpan w:val="2"/>
            <w:vAlign w:val="center"/>
          </w:tcPr>
          <w:p w14:paraId="0A9124CE" w14:textId="77777777" w:rsidR="00B93EDC" w:rsidRPr="003D114A" w:rsidRDefault="00B93EDC" w:rsidP="003D114A">
            <w:pPr>
              <w:pStyle w:val="paragraph"/>
              <w:spacing w:before="0" w:beforeAutospacing="0" w:after="0" w:afterAutospacing="0"/>
              <w:ind w:right="118"/>
              <w:jc w:val="center"/>
              <w:textAlignment w:val="baseline"/>
              <w:rPr>
                <w:rStyle w:val="normaltextrun"/>
                <w:rFonts w:ascii="Tahoma" w:eastAsia="Calibri Light" w:hAnsi="Tahoma" w:cs="Tahoma"/>
                <w:color w:val="000000"/>
                <w:sz w:val="22"/>
                <w:szCs w:val="22"/>
                <w:lang w:val="en-US" w:eastAsia="en-US"/>
              </w:rPr>
            </w:pPr>
            <w:r w:rsidRPr="003D114A">
              <w:rPr>
                <w:rStyle w:val="normaltextrun"/>
                <w:rFonts w:ascii="Tahoma" w:eastAsia="Calibri Light" w:hAnsi="Tahoma" w:cs="Tahoma"/>
                <w:color w:val="000000"/>
                <w:sz w:val="22"/>
                <w:szCs w:val="22"/>
                <w:lang w:val="en-US" w:eastAsia="en-US"/>
              </w:rPr>
              <w:t>Place Value (4 weeks)</w:t>
            </w:r>
          </w:p>
          <w:p w14:paraId="7927368D" w14:textId="77777777" w:rsidR="00B93EDC" w:rsidRPr="003D114A" w:rsidRDefault="00B93EDC" w:rsidP="003D114A">
            <w:pPr>
              <w:pStyle w:val="paragraph"/>
              <w:spacing w:before="0" w:beforeAutospacing="0" w:after="0" w:afterAutospacing="0"/>
              <w:ind w:right="118"/>
              <w:jc w:val="center"/>
              <w:textAlignment w:val="baseline"/>
              <w:rPr>
                <w:rStyle w:val="normaltextrun"/>
                <w:rFonts w:ascii="Tahoma" w:eastAsia="Calibri Light" w:hAnsi="Tahoma" w:cs="Tahoma"/>
                <w:color w:val="000000"/>
                <w:sz w:val="22"/>
                <w:szCs w:val="22"/>
                <w:lang w:val="en-US" w:eastAsia="en-US"/>
              </w:rPr>
            </w:pPr>
            <w:r w:rsidRPr="003D114A">
              <w:rPr>
                <w:rStyle w:val="normaltextrun"/>
                <w:rFonts w:ascii="Tahoma" w:eastAsia="Calibri Light" w:hAnsi="Tahoma" w:cs="Tahoma"/>
                <w:color w:val="000000"/>
                <w:sz w:val="22"/>
                <w:szCs w:val="22"/>
                <w:lang w:val="en-US" w:eastAsia="en-US"/>
              </w:rPr>
              <w:t>Addition and Subtraction (3 weeks)</w:t>
            </w:r>
          </w:p>
          <w:p w14:paraId="11D84C63" w14:textId="13D7344B" w:rsidR="00B93EDC" w:rsidRPr="003D114A" w:rsidRDefault="00B93EDC" w:rsidP="003D114A">
            <w:pPr>
              <w:pStyle w:val="paragraph"/>
              <w:spacing w:before="0" w:beforeAutospacing="0" w:after="0" w:afterAutospacing="0"/>
              <w:ind w:right="118"/>
              <w:jc w:val="center"/>
              <w:textAlignment w:val="baseline"/>
              <w:rPr>
                <w:rStyle w:val="normaltextrun"/>
                <w:rFonts w:ascii="Tahoma" w:eastAsia="Calibri Light" w:hAnsi="Tahoma" w:cs="Tahoma"/>
                <w:color w:val="000000"/>
                <w:sz w:val="22"/>
                <w:szCs w:val="22"/>
                <w:lang w:val="en-US" w:eastAsia="en-US"/>
              </w:rPr>
            </w:pPr>
            <w:r w:rsidRPr="003D114A">
              <w:rPr>
                <w:rStyle w:val="normaltextrun"/>
                <w:rFonts w:ascii="Tahoma" w:eastAsia="Calibri Light" w:hAnsi="Tahoma" w:cs="Tahoma"/>
                <w:color w:val="000000"/>
                <w:sz w:val="22"/>
                <w:szCs w:val="22"/>
                <w:lang w:val="en-US" w:eastAsia="en-US"/>
              </w:rPr>
              <w:t>Measurement: Area (1 Week)</w:t>
            </w:r>
          </w:p>
          <w:p w14:paraId="71A7ECCD" w14:textId="2A35568C" w:rsidR="00B93EDC" w:rsidRPr="003D114A" w:rsidRDefault="00B93EDC" w:rsidP="003D114A">
            <w:pPr>
              <w:pStyle w:val="paragraph"/>
              <w:spacing w:before="0" w:beforeAutospacing="0" w:after="0" w:afterAutospacing="0"/>
              <w:ind w:right="118"/>
              <w:jc w:val="center"/>
              <w:textAlignment w:val="baseline"/>
              <w:rPr>
                <w:rStyle w:val="normaltextrun"/>
                <w:rFonts w:ascii="Tahoma" w:eastAsia="Calibri Light" w:hAnsi="Tahoma" w:cs="Tahoma"/>
                <w:color w:val="000000"/>
                <w:sz w:val="22"/>
                <w:szCs w:val="22"/>
                <w:lang w:val="en-US" w:eastAsia="en-US"/>
              </w:rPr>
            </w:pPr>
            <w:r w:rsidRPr="003D114A">
              <w:rPr>
                <w:rStyle w:val="normaltextrun"/>
                <w:rFonts w:ascii="Tahoma" w:eastAsia="Calibri Light" w:hAnsi="Tahoma" w:cs="Tahoma"/>
                <w:color w:val="000000"/>
                <w:sz w:val="22"/>
                <w:szCs w:val="22"/>
                <w:lang w:val="en-US" w:eastAsia="en-US"/>
              </w:rPr>
              <w:t>Multiplication and Division A (3 weeks)</w:t>
            </w:r>
          </w:p>
        </w:tc>
        <w:tc>
          <w:tcPr>
            <w:tcW w:w="4130" w:type="dxa"/>
            <w:gridSpan w:val="4"/>
            <w:vAlign w:val="center"/>
          </w:tcPr>
          <w:p w14:paraId="70E0B476" w14:textId="77777777" w:rsidR="00B93EDC" w:rsidRPr="003D114A" w:rsidRDefault="00B93EDC" w:rsidP="003D114A">
            <w:pPr>
              <w:pStyle w:val="paragraph"/>
              <w:spacing w:before="0" w:beforeAutospacing="0" w:after="0" w:afterAutospacing="0"/>
              <w:ind w:right="118"/>
              <w:jc w:val="center"/>
              <w:textAlignment w:val="baseline"/>
              <w:rPr>
                <w:rStyle w:val="normaltextrun"/>
                <w:rFonts w:ascii="Tahoma" w:eastAsia="Calibri Light" w:hAnsi="Tahoma" w:cs="Tahoma"/>
                <w:color w:val="000000"/>
                <w:sz w:val="22"/>
                <w:szCs w:val="22"/>
                <w:lang w:val="en-US" w:eastAsia="en-US"/>
              </w:rPr>
            </w:pPr>
            <w:r w:rsidRPr="003D114A">
              <w:rPr>
                <w:rStyle w:val="normaltextrun"/>
                <w:rFonts w:ascii="Tahoma" w:eastAsia="Calibri Light" w:hAnsi="Tahoma" w:cs="Tahoma"/>
                <w:color w:val="000000"/>
                <w:sz w:val="22"/>
                <w:szCs w:val="22"/>
                <w:lang w:val="en-US" w:eastAsia="en-US"/>
              </w:rPr>
              <w:t>Multiplication and Division B (3 weeks)</w:t>
            </w:r>
          </w:p>
          <w:p w14:paraId="25AF9061" w14:textId="77777777" w:rsidR="00B93EDC" w:rsidRPr="003D114A" w:rsidRDefault="00B93EDC" w:rsidP="003D114A">
            <w:pPr>
              <w:pStyle w:val="paragraph"/>
              <w:spacing w:before="0" w:beforeAutospacing="0" w:after="0" w:afterAutospacing="0"/>
              <w:ind w:right="118"/>
              <w:jc w:val="center"/>
              <w:textAlignment w:val="baseline"/>
              <w:rPr>
                <w:rStyle w:val="normaltextrun"/>
                <w:rFonts w:ascii="Tahoma" w:eastAsia="Calibri Light" w:hAnsi="Tahoma" w:cs="Tahoma"/>
                <w:color w:val="000000"/>
                <w:sz w:val="22"/>
                <w:szCs w:val="22"/>
                <w:lang w:val="en-US" w:eastAsia="en-US"/>
              </w:rPr>
            </w:pPr>
            <w:r w:rsidRPr="003D114A">
              <w:rPr>
                <w:rStyle w:val="normaltextrun"/>
                <w:rFonts w:ascii="Tahoma" w:eastAsia="Calibri Light" w:hAnsi="Tahoma" w:cs="Tahoma"/>
                <w:color w:val="000000"/>
                <w:sz w:val="22"/>
                <w:szCs w:val="22"/>
                <w:lang w:val="en-US" w:eastAsia="en-US"/>
              </w:rPr>
              <w:t>Length and Perimeter (2 weeks)</w:t>
            </w:r>
          </w:p>
          <w:p w14:paraId="27D44CC3" w14:textId="77777777" w:rsidR="00B93EDC" w:rsidRPr="003D114A" w:rsidRDefault="00B93EDC" w:rsidP="003D114A">
            <w:pPr>
              <w:pStyle w:val="paragraph"/>
              <w:spacing w:before="0" w:beforeAutospacing="0" w:after="0" w:afterAutospacing="0"/>
              <w:ind w:right="118"/>
              <w:jc w:val="center"/>
              <w:textAlignment w:val="baseline"/>
              <w:rPr>
                <w:rStyle w:val="normaltextrun"/>
                <w:rFonts w:ascii="Tahoma" w:eastAsia="Calibri Light" w:hAnsi="Tahoma" w:cs="Tahoma"/>
                <w:color w:val="000000"/>
                <w:sz w:val="22"/>
                <w:szCs w:val="22"/>
                <w:lang w:val="en-US" w:eastAsia="en-US"/>
              </w:rPr>
            </w:pPr>
            <w:r w:rsidRPr="003D114A">
              <w:rPr>
                <w:rStyle w:val="normaltextrun"/>
                <w:rFonts w:ascii="Tahoma" w:eastAsia="Calibri Light" w:hAnsi="Tahoma" w:cs="Tahoma"/>
                <w:color w:val="000000"/>
                <w:sz w:val="22"/>
                <w:szCs w:val="22"/>
                <w:lang w:val="en-US" w:eastAsia="en-US"/>
              </w:rPr>
              <w:t>Fractions (4 weeks)</w:t>
            </w:r>
          </w:p>
          <w:p w14:paraId="3E002A1D" w14:textId="3B7DED2C" w:rsidR="00B93EDC" w:rsidRPr="003D114A" w:rsidRDefault="00B93EDC" w:rsidP="003D114A">
            <w:pPr>
              <w:pStyle w:val="paragraph"/>
              <w:spacing w:before="0" w:beforeAutospacing="0" w:after="0" w:afterAutospacing="0"/>
              <w:ind w:right="118"/>
              <w:jc w:val="center"/>
              <w:textAlignment w:val="baseline"/>
              <w:rPr>
                <w:rStyle w:val="normaltextrun"/>
                <w:rFonts w:ascii="Tahoma" w:eastAsia="Calibri Light" w:hAnsi="Tahoma" w:cs="Tahoma"/>
                <w:color w:val="000000"/>
                <w:sz w:val="22"/>
                <w:szCs w:val="22"/>
                <w:lang w:val="en-US" w:eastAsia="en-US"/>
              </w:rPr>
            </w:pPr>
            <w:r w:rsidRPr="003D114A">
              <w:rPr>
                <w:rStyle w:val="normaltextrun"/>
                <w:rFonts w:ascii="Tahoma" w:eastAsia="Calibri Light" w:hAnsi="Tahoma" w:cs="Tahoma"/>
                <w:color w:val="000000"/>
                <w:sz w:val="22"/>
                <w:szCs w:val="22"/>
                <w:lang w:val="en-US" w:eastAsia="en-US"/>
              </w:rPr>
              <w:t xml:space="preserve">Decimals A (3 weeks) </w:t>
            </w:r>
          </w:p>
        </w:tc>
        <w:tc>
          <w:tcPr>
            <w:tcW w:w="4261" w:type="dxa"/>
            <w:gridSpan w:val="3"/>
            <w:vAlign w:val="center"/>
          </w:tcPr>
          <w:p w14:paraId="776640F4" w14:textId="77777777" w:rsidR="002C2CCE" w:rsidRPr="003D114A" w:rsidRDefault="002C2CCE" w:rsidP="003D114A">
            <w:pPr>
              <w:pStyle w:val="paragraph"/>
              <w:spacing w:before="0" w:beforeAutospacing="0" w:after="0" w:afterAutospacing="0"/>
              <w:ind w:right="118"/>
              <w:jc w:val="center"/>
              <w:textAlignment w:val="baseline"/>
              <w:rPr>
                <w:rStyle w:val="normaltextrun"/>
                <w:rFonts w:ascii="Tahoma" w:eastAsia="Calibri Light" w:hAnsi="Tahoma" w:cs="Tahoma"/>
                <w:color w:val="000000"/>
                <w:sz w:val="22"/>
                <w:szCs w:val="22"/>
                <w:lang w:val="en-US" w:eastAsia="en-US"/>
              </w:rPr>
            </w:pPr>
            <w:r w:rsidRPr="003D114A">
              <w:rPr>
                <w:rStyle w:val="normaltextrun"/>
                <w:rFonts w:ascii="Tahoma" w:eastAsia="Calibri Light" w:hAnsi="Tahoma" w:cs="Tahoma"/>
                <w:color w:val="000000"/>
                <w:sz w:val="22"/>
                <w:szCs w:val="22"/>
                <w:lang w:val="en-US" w:eastAsia="en-US"/>
              </w:rPr>
              <w:t>Shape (2 weeks)</w:t>
            </w:r>
          </w:p>
          <w:p w14:paraId="3BB255B6" w14:textId="77777777" w:rsidR="00B93EDC" w:rsidRPr="003D114A" w:rsidRDefault="00B93EDC" w:rsidP="003D114A">
            <w:pPr>
              <w:pStyle w:val="paragraph"/>
              <w:spacing w:before="0" w:beforeAutospacing="0" w:after="0" w:afterAutospacing="0"/>
              <w:ind w:right="118"/>
              <w:jc w:val="center"/>
              <w:textAlignment w:val="baseline"/>
              <w:rPr>
                <w:rStyle w:val="normaltextrun"/>
                <w:rFonts w:ascii="Tahoma" w:eastAsia="Calibri Light" w:hAnsi="Tahoma" w:cs="Tahoma"/>
                <w:color w:val="000000"/>
                <w:sz w:val="22"/>
                <w:szCs w:val="22"/>
                <w:lang w:val="en-US" w:eastAsia="en-US"/>
              </w:rPr>
            </w:pPr>
            <w:r w:rsidRPr="003D114A">
              <w:rPr>
                <w:rStyle w:val="normaltextrun"/>
                <w:rFonts w:ascii="Tahoma" w:eastAsia="Calibri Light" w:hAnsi="Tahoma" w:cs="Tahoma"/>
                <w:color w:val="000000"/>
                <w:sz w:val="22"/>
                <w:szCs w:val="22"/>
                <w:lang w:val="en-US" w:eastAsia="en-US"/>
              </w:rPr>
              <w:t>Decimals B (2 weeks)</w:t>
            </w:r>
          </w:p>
          <w:p w14:paraId="15849045" w14:textId="19E35BDE" w:rsidR="0047026F" w:rsidRPr="003D114A" w:rsidRDefault="0047026F" w:rsidP="003D114A">
            <w:pPr>
              <w:pStyle w:val="paragraph"/>
              <w:spacing w:before="0" w:beforeAutospacing="0" w:after="0" w:afterAutospacing="0"/>
              <w:ind w:right="118"/>
              <w:jc w:val="center"/>
              <w:textAlignment w:val="baseline"/>
              <w:rPr>
                <w:rStyle w:val="normaltextrun"/>
                <w:rFonts w:ascii="Tahoma" w:eastAsia="Calibri Light" w:hAnsi="Tahoma" w:cs="Tahoma"/>
                <w:color w:val="000000"/>
                <w:sz w:val="22"/>
                <w:szCs w:val="22"/>
                <w:lang w:val="en-US" w:eastAsia="en-US"/>
              </w:rPr>
            </w:pPr>
            <w:r w:rsidRPr="003D114A">
              <w:rPr>
                <w:rStyle w:val="normaltextrun"/>
                <w:rFonts w:ascii="Tahoma" w:eastAsia="Calibri Light" w:hAnsi="Tahoma" w:cs="Tahoma"/>
                <w:color w:val="000000"/>
                <w:sz w:val="22"/>
                <w:szCs w:val="22"/>
                <w:lang w:val="en-US" w:eastAsia="en-US"/>
              </w:rPr>
              <w:t>Money (2 weeks)</w:t>
            </w:r>
          </w:p>
          <w:p w14:paraId="257B12E1" w14:textId="77777777" w:rsidR="0047026F" w:rsidRPr="003D114A" w:rsidRDefault="0047026F" w:rsidP="003D114A">
            <w:pPr>
              <w:pStyle w:val="paragraph"/>
              <w:spacing w:before="0" w:beforeAutospacing="0" w:after="0" w:afterAutospacing="0"/>
              <w:ind w:right="118"/>
              <w:jc w:val="center"/>
              <w:textAlignment w:val="baseline"/>
              <w:rPr>
                <w:rStyle w:val="normaltextrun"/>
                <w:rFonts w:ascii="Tahoma" w:eastAsia="Calibri Light" w:hAnsi="Tahoma" w:cs="Tahoma"/>
                <w:color w:val="000000"/>
                <w:sz w:val="22"/>
                <w:szCs w:val="22"/>
                <w:lang w:val="en-US" w:eastAsia="en-US"/>
              </w:rPr>
            </w:pPr>
            <w:r w:rsidRPr="003D114A">
              <w:rPr>
                <w:rStyle w:val="normaltextrun"/>
                <w:rFonts w:ascii="Tahoma" w:eastAsia="Calibri Light" w:hAnsi="Tahoma" w:cs="Tahoma"/>
                <w:color w:val="000000"/>
                <w:sz w:val="22"/>
                <w:szCs w:val="22"/>
                <w:lang w:val="en-US" w:eastAsia="en-US"/>
              </w:rPr>
              <w:t>Time (2 weeks)</w:t>
            </w:r>
          </w:p>
          <w:p w14:paraId="213FC792" w14:textId="77777777" w:rsidR="0047026F" w:rsidRPr="003D114A" w:rsidRDefault="0047026F" w:rsidP="003D114A">
            <w:pPr>
              <w:pStyle w:val="paragraph"/>
              <w:spacing w:before="0" w:beforeAutospacing="0" w:after="0" w:afterAutospacing="0"/>
              <w:ind w:right="118"/>
              <w:jc w:val="center"/>
              <w:textAlignment w:val="baseline"/>
              <w:rPr>
                <w:rStyle w:val="normaltextrun"/>
                <w:rFonts w:ascii="Tahoma" w:eastAsia="Calibri Light" w:hAnsi="Tahoma" w:cs="Tahoma"/>
                <w:color w:val="000000"/>
                <w:sz w:val="22"/>
                <w:szCs w:val="22"/>
                <w:lang w:val="en-US" w:eastAsia="en-US"/>
              </w:rPr>
            </w:pPr>
            <w:r w:rsidRPr="003D114A">
              <w:rPr>
                <w:rStyle w:val="normaltextrun"/>
                <w:rFonts w:ascii="Tahoma" w:eastAsia="Calibri Light" w:hAnsi="Tahoma" w:cs="Tahoma"/>
                <w:color w:val="000000"/>
                <w:sz w:val="22"/>
                <w:szCs w:val="22"/>
                <w:lang w:val="en-US" w:eastAsia="en-US"/>
              </w:rPr>
              <w:t>Statistics (1 week)</w:t>
            </w:r>
          </w:p>
          <w:p w14:paraId="54226CDC" w14:textId="77777777" w:rsidR="0047026F" w:rsidRPr="003D114A" w:rsidRDefault="0047026F" w:rsidP="003D114A">
            <w:pPr>
              <w:pStyle w:val="paragraph"/>
              <w:spacing w:before="0" w:beforeAutospacing="0" w:after="0" w:afterAutospacing="0"/>
              <w:ind w:right="118"/>
              <w:jc w:val="center"/>
              <w:textAlignment w:val="baseline"/>
              <w:rPr>
                <w:rStyle w:val="normaltextrun"/>
                <w:rFonts w:ascii="Tahoma" w:eastAsia="Calibri Light" w:hAnsi="Tahoma" w:cs="Tahoma"/>
                <w:color w:val="000000"/>
                <w:sz w:val="22"/>
                <w:szCs w:val="22"/>
                <w:lang w:val="en-US" w:eastAsia="en-US"/>
              </w:rPr>
            </w:pPr>
            <w:r w:rsidRPr="003D114A">
              <w:rPr>
                <w:rStyle w:val="normaltextrun"/>
                <w:rFonts w:ascii="Tahoma" w:eastAsia="Calibri Light" w:hAnsi="Tahoma" w:cs="Tahoma"/>
                <w:color w:val="000000"/>
                <w:sz w:val="22"/>
                <w:szCs w:val="22"/>
                <w:lang w:val="en-US" w:eastAsia="en-US"/>
              </w:rPr>
              <w:t>Position and Direction (2 weeks)</w:t>
            </w:r>
          </w:p>
          <w:p w14:paraId="2192F0EB" w14:textId="627B19D9" w:rsidR="00EA5453" w:rsidRPr="003D114A" w:rsidRDefault="00EA5453" w:rsidP="003D114A">
            <w:pPr>
              <w:pStyle w:val="paragraph"/>
              <w:spacing w:before="0" w:beforeAutospacing="0" w:after="0" w:afterAutospacing="0"/>
              <w:ind w:right="118"/>
              <w:jc w:val="center"/>
              <w:textAlignment w:val="baseline"/>
              <w:rPr>
                <w:rStyle w:val="normaltextrun"/>
                <w:rFonts w:ascii="Tahoma" w:eastAsia="Calibri Light" w:hAnsi="Tahoma" w:cs="Tahoma"/>
                <w:color w:val="000000"/>
                <w:sz w:val="22"/>
                <w:szCs w:val="22"/>
                <w:lang w:val="en-US" w:eastAsia="en-US"/>
              </w:rPr>
            </w:pPr>
            <w:r w:rsidRPr="003D114A">
              <w:rPr>
                <w:rStyle w:val="normaltextrun"/>
                <w:rFonts w:ascii="Tahoma" w:eastAsia="Calibri Light" w:hAnsi="Tahoma" w:cs="Tahoma"/>
                <w:color w:val="000000"/>
                <w:sz w:val="22"/>
                <w:szCs w:val="22"/>
                <w:lang w:val="en-US" w:eastAsia="en-US"/>
              </w:rPr>
              <w:t>Plus two consolidation weeks</w:t>
            </w:r>
          </w:p>
        </w:tc>
      </w:tr>
      <w:tr w:rsidR="001E3521" w:rsidRPr="00E24977" w14:paraId="08D2C914" w14:textId="77777777" w:rsidTr="00F13779">
        <w:trPr>
          <w:gridAfter w:val="2"/>
          <w:wAfter w:w="20" w:type="dxa"/>
          <w:trHeight w:val="1761"/>
        </w:trPr>
        <w:tc>
          <w:tcPr>
            <w:tcW w:w="2294" w:type="dxa"/>
            <w:shd w:val="clear" w:color="auto" w:fill="3CBAE2"/>
            <w:vAlign w:val="center"/>
          </w:tcPr>
          <w:p w14:paraId="12F9106B" w14:textId="77777777" w:rsidR="001E3521" w:rsidRPr="003D114A" w:rsidRDefault="001E3521" w:rsidP="00841D81">
            <w:pPr>
              <w:pStyle w:val="TableParagraph"/>
              <w:jc w:val="center"/>
              <w:rPr>
                <w:rFonts w:ascii="Tahoma" w:hAnsi="Tahoma" w:cs="Tahoma"/>
              </w:rPr>
            </w:pPr>
            <w:r w:rsidRPr="003D114A">
              <w:rPr>
                <w:rFonts w:ascii="Tahoma" w:hAnsi="Tahoma" w:cs="Tahoma"/>
              </w:rPr>
              <w:t>Maths Year 5</w:t>
            </w:r>
          </w:p>
          <w:p w14:paraId="276713E8" w14:textId="771B8E24" w:rsidR="00EA5453" w:rsidRPr="003D114A" w:rsidRDefault="00EA5453" w:rsidP="003D114A">
            <w:pPr>
              <w:pStyle w:val="TableParagraph"/>
              <w:jc w:val="center"/>
              <w:rPr>
                <w:rFonts w:ascii="Tahoma" w:hAnsi="Tahoma" w:cs="Tahoma"/>
              </w:rPr>
            </w:pPr>
            <w:r w:rsidRPr="003D114A">
              <w:rPr>
                <w:rFonts w:ascii="Tahoma" w:hAnsi="Tahoma" w:cs="Tahoma"/>
                <w:highlight w:val="yellow"/>
              </w:rPr>
              <w:t>*units moved for mixed age</w:t>
            </w:r>
          </w:p>
        </w:tc>
        <w:tc>
          <w:tcPr>
            <w:tcW w:w="4809" w:type="dxa"/>
            <w:gridSpan w:val="2"/>
            <w:vAlign w:val="center"/>
          </w:tcPr>
          <w:p w14:paraId="42A44715" w14:textId="5696F1B8" w:rsidR="001E3521" w:rsidRPr="003D114A" w:rsidRDefault="001E3521" w:rsidP="001E352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Tahoma" w:hAnsi="Tahoma" w:cs="Tahoma"/>
                <w:color w:val="000000"/>
                <w:sz w:val="22"/>
                <w:szCs w:val="22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  <w:sz w:val="22"/>
                <w:szCs w:val="22"/>
              </w:rPr>
              <w:t>Place Value (3 weeks)</w:t>
            </w:r>
          </w:p>
          <w:p w14:paraId="5708BDC5" w14:textId="743BCD9C" w:rsidR="001E3521" w:rsidRPr="003D114A" w:rsidRDefault="001E3521" w:rsidP="001E352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Tahoma" w:hAnsi="Tahoma" w:cs="Tahoma"/>
                <w:color w:val="000000"/>
                <w:sz w:val="22"/>
                <w:szCs w:val="22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  <w:sz w:val="22"/>
                <w:szCs w:val="22"/>
              </w:rPr>
              <w:t>Addition, subtraction (2 weeks)</w:t>
            </w:r>
          </w:p>
          <w:p w14:paraId="60834233" w14:textId="6EC64B06" w:rsidR="001E3521" w:rsidRPr="003D114A" w:rsidRDefault="001E3521" w:rsidP="001E352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Tahoma" w:hAnsi="Tahoma" w:cs="Tahoma"/>
                <w:color w:val="000000"/>
                <w:sz w:val="22"/>
                <w:szCs w:val="22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  <w:sz w:val="22"/>
                <w:szCs w:val="22"/>
              </w:rPr>
              <w:t>Multiplication and Division A (3 weeks)</w:t>
            </w:r>
          </w:p>
          <w:p w14:paraId="779C583A" w14:textId="77777777" w:rsidR="00D508ED" w:rsidRPr="003D114A" w:rsidRDefault="00D508ED" w:rsidP="00D508E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Tahoma" w:hAnsi="Tahoma" w:cs="Tahoma"/>
                <w:color w:val="000000"/>
                <w:sz w:val="22"/>
                <w:szCs w:val="22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  <w:sz w:val="22"/>
                <w:szCs w:val="22"/>
                <w:highlight w:val="yellow"/>
              </w:rPr>
              <w:t>Perimeter and Area (2 weeks)</w:t>
            </w:r>
          </w:p>
          <w:p w14:paraId="38736BF2" w14:textId="350C8130" w:rsidR="001E3521" w:rsidRPr="003D114A" w:rsidRDefault="009C13F5" w:rsidP="003D114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Tahoma" w:hAnsi="Tahoma" w:cs="Tahoma"/>
                <w:color w:val="000000"/>
                <w:sz w:val="22"/>
                <w:szCs w:val="22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  <w:sz w:val="22"/>
                <w:szCs w:val="22"/>
                <w:highlight w:val="yellow"/>
              </w:rPr>
              <w:t>Volume  (1 week)</w:t>
            </w:r>
            <w:r w:rsidR="00F607B8" w:rsidRPr="003D114A">
              <w:rPr>
                <w:rStyle w:val="normaltextrun"/>
                <w:rFonts w:ascii="Tahoma" w:hAnsi="Tahoma" w:cs="Tahoma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130" w:type="dxa"/>
            <w:gridSpan w:val="4"/>
            <w:vAlign w:val="center"/>
          </w:tcPr>
          <w:p w14:paraId="2E064D74" w14:textId="77777777" w:rsidR="00D508ED" w:rsidRPr="003D114A" w:rsidRDefault="00D508ED" w:rsidP="00D508E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Tahoma" w:hAnsi="Tahoma" w:cs="Tahoma"/>
                <w:color w:val="000000"/>
                <w:sz w:val="22"/>
                <w:szCs w:val="22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  <w:sz w:val="22"/>
                <w:szCs w:val="22"/>
              </w:rPr>
              <w:t>Multiplication and Division B (3 weeks)</w:t>
            </w:r>
          </w:p>
          <w:p w14:paraId="76518195" w14:textId="77777777" w:rsidR="00D508ED" w:rsidRPr="003D114A" w:rsidRDefault="00D508ED" w:rsidP="00D508ED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Tahoma" w:hAnsi="Tahoma" w:cs="Tahoma"/>
                <w:color w:val="000000"/>
                <w:sz w:val="22"/>
                <w:szCs w:val="22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  <w:sz w:val="22"/>
                <w:szCs w:val="22"/>
                <w:highlight w:val="yellow"/>
              </w:rPr>
              <w:t>Fractions A (4 weeks)</w:t>
            </w:r>
          </w:p>
          <w:p w14:paraId="3FE405A3" w14:textId="77777777" w:rsidR="001E3521" w:rsidRPr="003D114A" w:rsidRDefault="001E3521" w:rsidP="001E352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Tahoma" w:hAnsi="Tahoma" w:cs="Tahoma"/>
                <w:color w:val="000000"/>
                <w:sz w:val="22"/>
                <w:szCs w:val="22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  <w:sz w:val="22"/>
                <w:szCs w:val="22"/>
              </w:rPr>
              <w:t>Fractions B (2 weeks)</w:t>
            </w:r>
          </w:p>
          <w:p w14:paraId="1E8C563F" w14:textId="48C65999" w:rsidR="001E3521" w:rsidRPr="003D114A" w:rsidRDefault="001E3521" w:rsidP="001E352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Tahoma" w:hAnsi="Tahoma" w:cs="Tahoma"/>
                <w:color w:val="000000"/>
                <w:sz w:val="22"/>
                <w:szCs w:val="22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  <w:sz w:val="22"/>
                <w:szCs w:val="22"/>
              </w:rPr>
              <w:t>Decimals and percentages (3 weeks)</w:t>
            </w:r>
          </w:p>
          <w:p w14:paraId="3F00F363" w14:textId="119D5C7E" w:rsidR="001E3521" w:rsidRPr="003D114A" w:rsidRDefault="001E3521" w:rsidP="001E352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4261" w:type="dxa"/>
            <w:gridSpan w:val="3"/>
            <w:vAlign w:val="center"/>
          </w:tcPr>
          <w:p w14:paraId="4F42A5E8" w14:textId="38F6D71A" w:rsidR="001E3521" w:rsidRPr="003D114A" w:rsidRDefault="001E3521" w:rsidP="001E352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Tahoma" w:hAnsi="Tahoma" w:cs="Tahoma"/>
                <w:color w:val="000000"/>
                <w:sz w:val="22"/>
                <w:szCs w:val="22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  <w:sz w:val="22"/>
                <w:szCs w:val="22"/>
              </w:rPr>
              <w:t>Shape (3 weeks)</w:t>
            </w:r>
          </w:p>
          <w:p w14:paraId="7DF86CE6" w14:textId="11F724C2" w:rsidR="001E3521" w:rsidRPr="003D114A" w:rsidRDefault="001E3521" w:rsidP="001E352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Tahoma" w:hAnsi="Tahoma" w:cs="Tahoma"/>
                <w:color w:val="000000"/>
                <w:sz w:val="22"/>
                <w:szCs w:val="22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  <w:sz w:val="22"/>
                <w:szCs w:val="22"/>
              </w:rPr>
              <w:t>Decimals </w:t>
            </w:r>
            <w:r w:rsidR="00A279F1" w:rsidRPr="003D114A">
              <w:rPr>
                <w:rStyle w:val="normaltextrun"/>
                <w:rFonts w:ascii="Tahoma" w:hAnsi="Tahoma" w:cs="Tahoma"/>
                <w:color w:val="000000"/>
                <w:sz w:val="22"/>
                <w:szCs w:val="22"/>
              </w:rPr>
              <w:t>(3 weeks)</w:t>
            </w:r>
            <w:r w:rsidRPr="003D114A">
              <w:rPr>
                <w:rStyle w:val="normaltextrun"/>
                <w:rFonts w:ascii="Tahoma" w:hAnsi="Tahoma" w:cs="Tahoma"/>
                <w:color w:val="000000"/>
                <w:sz w:val="22"/>
                <w:szCs w:val="22"/>
              </w:rPr>
              <w:t> </w:t>
            </w:r>
          </w:p>
          <w:p w14:paraId="08E49D1C" w14:textId="77777777" w:rsidR="002C2CCE" w:rsidRPr="003D114A" w:rsidRDefault="002C2CCE" w:rsidP="002C2CC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Tahoma" w:hAnsi="Tahoma" w:cs="Tahoma"/>
                <w:color w:val="000000"/>
                <w:sz w:val="22"/>
                <w:szCs w:val="22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  <w:sz w:val="22"/>
                <w:szCs w:val="22"/>
              </w:rPr>
              <w:t>Converting Units (2 weeks)</w:t>
            </w:r>
          </w:p>
          <w:p w14:paraId="45A4EE2F" w14:textId="77777777" w:rsidR="00F607B8" w:rsidRPr="003D114A" w:rsidRDefault="002C2CCE" w:rsidP="002C2CC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Tahoma" w:hAnsi="Tahoma" w:cs="Tahoma"/>
                <w:color w:val="000000"/>
                <w:sz w:val="22"/>
                <w:szCs w:val="22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  <w:sz w:val="22"/>
                <w:szCs w:val="22"/>
                <w:highlight w:val="yellow"/>
              </w:rPr>
              <w:t>Statistics (2 weeks)</w:t>
            </w:r>
          </w:p>
          <w:p w14:paraId="745705CB" w14:textId="77777777" w:rsidR="00122B7B" w:rsidRPr="003D114A" w:rsidRDefault="002C2CCE" w:rsidP="00F607B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Tahoma" w:hAnsi="Tahoma" w:cs="Tahoma"/>
                <w:color w:val="000000"/>
                <w:sz w:val="22"/>
                <w:szCs w:val="22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  <w:sz w:val="22"/>
                <w:szCs w:val="22"/>
              </w:rPr>
              <w:t>Position and Direction (2 weeks) </w:t>
            </w:r>
          </w:p>
          <w:p w14:paraId="2285F9F4" w14:textId="4B2F6589" w:rsidR="001E3521" w:rsidRPr="003D114A" w:rsidRDefault="00122B7B" w:rsidP="00F607B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Tahoma" w:hAnsi="Tahoma" w:cs="Tahoma"/>
                <w:color w:val="000000"/>
                <w:sz w:val="22"/>
                <w:szCs w:val="22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  <w:sz w:val="22"/>
                <w:szCs w:val="22"/>
              </w:rPr>
              <w:t>Negative Numbers (1 week)</w:t>
            </w:r>
          </w:p>
        </w:tc>
      </w:tr>
      <w:tr w:rsidR="00F13779" w:rsidRPr="00E24977" w14:paraId="2BAF54D0" w14:textId="77777777" w:rsidTr="00F13779">
        <w:trPr>
          <w:gridAfter w:val="2"/>
          <w:wAfter w:w="20" w:type="dxa"/>
          <w:trHeight w:val="1761"/>
        </w:trPr>
        <w:tc>
          <w:tcPr>
            <w:tcW w:w="2294" w:type="dxa"/>
            <w:shd w:val="clear" w:color="auto" w:fill="3CBAE2"/>
            <w:vAlign w:val="center"/>
          </w:tcPr>
          <w:p w14:paraId="3A9F4FC3" w14:textId="77777777" w:rsidR="00F13779" w:rsidRPr="003D114A" w:rsidRDefault="00F13779" w:rsidP="00F13779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</w:rPr>
              <w:t>Science</w:t>
            </w:r>
          </w:p>
          <w:p w14:paraId="265F488C" w14:textId="68A7A484" w:rsidR="00F13779" w:rsidRPr="003D114A" w:rsidRDefault="00F13779" w:rsidP="00F13779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>
              <w:rPr>
                <w:rStyle w:val="normaltextrun"/>
                <w:rFonts w:ascii="Tahoma" w:hAnsi="Tahoma" w:cs="Tahoma"/>
                <w:color w:val="000000"/>
              </w:rPr>
              <w:t>Year 5 Units</w:t>
            </w:r>
          </w:p>
        </w:tc>
        <w:tc>
          <w:tcPr>
            <w:tcW w:w="2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29E758D" w14:textId="77777777" w:rsidR="00F13779" w:rsidRPr="00F13779" w:rsidRDefault="00F13779" w:rsidP="00F13779">
            <w:pPr>
              <w:pStyle w:val="paragraph"/>
              <w:spacing w:before="0" w:beforeAutospacing="0" w:after="0" w:afterAutospacing="0"/>
              <w:ind w:right="118"/>
              <w:jc w:val="center"/>
              <w:textAlignment w:val="baseline"/>
              <w:rPr>
                <w:rStyle w:val="normaltextrun"/>
                <w:rFonts w:ascii="Tahoma" w:eastAsia="Calibri Light" w:hAnsi="Tahoma" w:cs="Tahoma"/>
                <w:color w:val="000000"/>
                <w:sz w:val="22"/>
                <w:szCs w:val="22"/>
                <w:lang w:val="en-US" w:eastAsia="en-US"/>
              </w:rPr>
            </w:pPr>
            <w:r w:rsidRPr="00F13779">
              <w:rPr>
                <w:rStyle w:val="normaltextrun"/>
                <w:rFonts w:ascii="Tahoma" w:eastAsia="Calibri Light" w:hAnsi="Tahoma" w:cs="Tahoma"/>
                <w:color w:val="000000"/>
                <w:sz w:val="22"/>
                <w:szCs w:val="22"/>
                <w:lang w:val="en-US" w:eastAsia="en-US"/>
              </w:rPr>
              <w:t>Properties and changes</w:t>
            </w:r>
            <w:r w:rsidRPr="00F13779">
              <w:rPr>
                <w:rStyle w:val="normaltextrun"/>
                <w:rFonts w:ascii="Tahoma" w:eastAsia="Calibri Light" w:hAnsi="Tahoma" w:cs="Tahoma"/>
                <w:sz w:val="22"/>
                <w:szCs w:val="22"/>
                <w:lang w:val="en-US" w:eastAsia="en-US"/>
              </w:rPr>
              <w:t> </w:t>
            </w:r>
          </w:p>
          <w:p w14:paraId="7B673580" w14:textId="74109B87" w:rsidR="00F13779" w:rsidRPr="003D114A" w:rsidRDefault="00F13779" w:rsidP="00F13779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F13779">
              <w:rPr>
                <w:rStyle w:val="normaltextrun"/>
                <w:rFonts w:ascii="Tahoma" w:hAnsi="Tahoma" w:cs="Tahoma"/>
                <w:color w:val="000000"/>
              </w:rPr>
              <w:t>of materials</w:t>
            </w:r>
            <w:r w:rsidRPr="00F13779">
              <w:rPr>
                <w:rStyle w:val="normaltextrun"/>
                <w:rFonts w:ascii="Tahoma" w:hAnsi="Tahoma" w:cs="Tahoma"/>
              </w:rPr>
              <w:t> </w:t>
            </w:r>
          </w:p>
        </w:tc>
        <w:tc>
          <w:tcPr>
            <w:tcW w:w="2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C2B8D2B" w14:textId="77777777" w:rsidR="00F13779" w:rsidRPr="00F13779" w:rsidRDefault="00F13779" w:rsidP="00F13779">
            <w:pPr>
              <w:pStyle w:val="paragraph"/>
              <w:spacing w:before="0" w:beforeAutospacing="0" w:after="0" w:afterAutospacing="0"/>
              <w:ind w:right="118"/>
              <w:jc w:val="center"/>
              <w:textAlignment w:val="baseline"/>
              <w:rPr>
                <w:rStyle w:val="normaltextrun"/>
                <w:rFonts w:ascii="Tahoma" w:eastAsia="Calibri Light" w:hAnsi="Tahoma" w:cs="Tahoma"/>
                <w:color w:val="000000"/>
                <w:sz w:val="22"/>
                <w:szCs w:val="22"/>
                <w:lang w:val="en-US" w:eastAsia="en-US"/>
              </w:rPr>
            </w:pPr>
            <w:r w:rsidRPr="00F13779">
              <w:rPr>
                <w:rStyle w:val="normaltextrun"/>
                <w:rFonts w:ascii="Tahoma" w:eastAsia="Calibri Light" w:hAnsi="Tahoma" w:cs="Tahoma"/>
                <w:color w:val="000000"/>
                <w:sz w:val="22"/>
                <w:szCs w:val="22"/>
                <w:lang w:val="en-US" w:eastAsia="en-US"/>
              </w:rPr>
              <w:t>Properties and changes</w:t>
            </w:r>
            <w:r w:rsidRPr="00F13779">
              <w:rPr>
                <w:rStyle w:val="normaltextrun"/>
                <w:rFonts w:ascii="Tahoma" w:eastAsia="Calibri Light" w:hAnsi="Tahoma" w:cs="Tahoma"/>
                <w:sz w:val="22"/>
                <w:szCs w:val="22"/>
                <w:lang w:val="en-US" w:eastAsia="en-US"/>
              </w:rPr>
              <w:t> </w:t>
            </w:r>
          </w:p>
          <w:p w14:paraId="306ED9DC" w14:textId="6DD37FAA" w:rsidR="00F13779" w:rsidRPr="003D114A" w:rsidRDefault="00F13779" w:rsidP="00F13779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F13779">
              <w:rPr>
                <w:rStyle w:val="normaltextrun"/>
                <w:rFonts w:ascii="Tahoma" w:hAnsi="Tahoma" w:cs="Tahoma"/>
                <w:color w:val="000000"/>
              </w:rPr>
              <w:t>of materials</w:t>
            </w:r>
            <w:r w:rsidRPr="00F13779">
              <w:rPr>
                <w:rStyle w:val="normaltextrun"/>
                <w:rFonts w:ascii="Tahoma" w:hAnsi="Tahoma" w:cs="Tahoma"/>
              </w:rPr>
              <w:t> </w:t>
            </w:r>
          </w:p>
        </w:tc>
        <w:tc>
          <w:tcPr>
            <w:tcW w:w="20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E5D65AC" w14:textId="65D57CD0" w:rsidR="00F13779" w:rsidRPr="003D114A" w:rsidRDefault="00F13779" w:rsidP="00F13779">
            <w:pPr>
              <w:pStyle w:val="paragraph"/>
              <w:spacing w:before="0" w:beforeAutospacing="0" w:after="0" w:afterAutospacing="0"/>
              <w:ind w:right="118"/>
              <w:jc w:val="center"/>
              <w:textAlignment w:val="baseline"/>
              <w:rPr>
                <w:rStyle w:val="normaltextrun"/>
                <w:rFonts w:ascii="Tahoma" w:eastAsia="Calibri Light" w:hAnsi="Tahoma" w:cs="Tahoma"/>
                <w:color w:val="000000"/>
                <w:sz w:val="22"/>
                <w:szCs w:val="22"/>
                <w:lang w:val="en-US" w:eastAsia="en-US"/>
              </w:rPr>
            </w:pPr>
            <w:r w:rsidRPr="00F13779">
              <w:rPr>
                <w:rStyle w:val="normaltextrun"/>
                <w:rFonts w:ascii="Tahoma" w:eastAsia="Calibri Light" w:hAnsi="Tahoma" w:cs="Tahoma"/>
                <w:color w:val="000000"/>
                <w:sz w:val="22"/>
                <w:szCs w:val="22"/>
                <w:lang w:val="en-US" w:eastAsia="en-US"/>
              </w:rPr>
              <w:t>Earth and space</w:t>
            </w:r>
            <w:r w:rsidRPr="00F13779">
              <w:rPr>
                <w:rStyle w:val="normaltextrun"/>
                <w:rFonts w:ascii="Tahoma" w:eastAsia="Calibri Light" w:hAnsi="Tahoma" w:cs="Tahoma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21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A88CD6" w14:textId="4A2232AB" w:rsidR="00F13779" w:rsidRPr="003D114A" w:rsidRDefault="00F13779" w:rsidP="00F13779">
            <w:pPr>
              <w:pStyle w:val="TableParagraph"/>
              <w:ind w:left="704" w:right="118" w:firstLine="1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F13779">
              <w:rPr>
                <w:rStyle w:val="normaltextrun"/>
                <w:rFonts w:ascii="Tahoma" w:hAnsi="Tahoma" w:cs="Tahoma"/>
                <w:color w:val="000000"/>
              </w:rPr>
              <w:t>Living things and their habitats</w:t>
            </w:r>
            <w:r w:rsidRPr="00F13779">
              <w:rPr>
                <w:rStyle w:val="normaltextrun"/>
                <w:rFonts w:ascii="Tahoma" w:hAnsi="Tahoma" w:cs="Tahoma"/>
              </w:rPr>
              <w:t> </w:t>
            </w:r>
          </w:p>
        </w:tc>
        <w:tc>
          <w:tcPr>
            <w:tcW w:w="21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3FA5594" w14:textId="1CFEB4AC" w:rsidR="00F13779" w:rsidRPr="003D114A" w:rsidRDefault="00F13779" w:rsidP="00F13779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F13779">
              <w:rPr>
                <w:rStyle w:val="normaltextrun"/>
                <w:rFonts w:ascii="Tahoma" w:hAnsi="Tahoma" w:cs="Tahoma"/>
                <w:color w:val="000000"/>
              </w:rPr>
              <w:t>Forces</w:t>
            </w:r>
            <w:r w:rsidRPr="00F13779">
              <w:rPr>
                <w:rStyle w:val="normaltextrun"/>
                <w:rFonts w:ascii="Tahoma" w:hAnsi="Tahoma" w:cs="Tahoma"/>
              </w:rPr>
              <w:t> </w:t>
            </w:r>
          </w:p>
        </w:tc>
        <w:tc>
          <w:tcPr>
            <w:tcW w:w="2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2FC543" w14:textId="7265E932" w:rsidR="00F13779" w:rsidRPr="003D114A" w:rsidRDefault="00F13779" w:rsidP="00F13779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F13779">
              <w:rPr>
                <w:rStyle w:val="normaltextrun"/>
                <w:rFonts w:ascii="Tahoma" w:hAnsi="Tahoma" w:cs="Tahoma"/>
                <w:color w:val="000000"/>
              </w:rPr>
              <w:t>Animals including humans</w:t>
            </w:r>
            <w:r w:rsidRPr="00F13779">
              <w:rPr>
                <w:rStyle w:val="normaltextrun"/>
                <w:rFonts w:ascii="Tahoma" w:hAnsi="Tahoma" w:cs="Tahoma"/>
              </w:rPr>
              <w:t> </w:t>
            </w:r>
          </w:p>
        </w:tc>
      </w:tr>
      <w:tr w:rsidR="00AB3C31" w:rsidRPr="003D114A" w14:paraId="38041593" w14:textId="77777777" w:rsidTr="00F13779">
        <w:trPr>
          <w:trHeight w:val="818"/>
        </w:trPr>
        <w:tc>
          <w:tcPr>
            <w:tcW w:w="2294" w:type="dxa"/>
            <w:shd w:val="clear" w:color="auto" w:fill="3CBAE2"/>
            <w:vAlign w:val="center"/>
          </w:tcPr>
          <w:p w14:paraId="4AD25835" w14:textId="77777777" w:rsidR="00AB3C31" w:rsidRPr="003D114A" w:rsidRDefault="00AB3C31" w:rsidP="003D114A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</w:rPr>
              <w:t>History</w:t>
            </w:r>
          </w:p>
          <w:p w14:paraId="312DF9CA" w14:textId="08A5D8CF" w:rsidR="00AB3C31" w:rsidRPr="003D114A" w:rsidRDefault="00AB3C31" w:rsidP="003D114A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</w:rPr>
              <w:t>(Year 5 Units)</w:t>
            </w:r>
          </w:p>
        </w:tc>
        <w:tc>
          <w:tcPr>
            <w:tcW w:w="2488" w:type="dxa"/>
            <w:vAlign w:val="center"/>
          </w:tcPr>
          <w:p w14:paraId="4BD47700" w14:textId="1C3E5DE5" w:rsidR="00AB3C31" w:rsidRPr="003D114A" w:rsidRDefault="00AB3C31" w:rsidP="00AB3C31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>
              <w:rPr>
                <w:rStyle w:val="normaltextrun"/>
                <w:rFonts w:ascii="Tahoma" w:hAnsi="Tahoma" w:cs="Tahoma"/>
                <w:color w:val="000000"/>
              </w:rPr>
              <w:t>The round city: Baghdad</w:t>
            </w:r>
            <w:r w:rsidRPr="003D114A">
              <w:rPr>
                <w:rStyle w:val="normaltextrun"/>
              </w:rPr>
              <w:t> </w:t>
            </w:r>
          </w:p>
        </w:tc>
        <w:tc>
          <w:tcPr>
            <w:tcW w:w="2321" w:type="dxa"/>
            <w:vAlign w:val="center"/>
          </w:tcPr>
          <w:p w14:paraId="30E612D1" w14:textId="1FA4E532" w:rsidR="00AB3C31" w:rsidRPr="003D114A" w:rsidRDefault="00AB3C31" w:rsidP="00AB3C31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>
              <w:rPr>
                <w:rStyle w:val="normaltextrun"/>
                <w:rFonts w:ascii="Tahoma" w:hAnsi="Tahoma" w:cs="Tahoma"/>
                <w:color w:val="000000"/>
              </w:rPr>
              <w:t>Anglo Saxon Britain</w:t>
            </w:r>
            <w:r w:rsidRPr="003D114A">
              <w:rPr>
                <w:rStyle w:val="normaltextrun"/>
              </w:rPr>
              <w:t> </w:t>
            </w:r>
          </w:p>
        </w:tc>
        <w:tc>
          <w:tcPr>
            <w:tcW w:w="2018" w:type="dxa"/>
            <w:gridSpan w:val="2"/>
            <w:vAlign w:val="center"/>
          </w:tcPr>
          <w:p w14:paraId="056CB146" w14:textId="13F98230" w:rsidR="00AB3C31" w:rsidRPr="003D114A" w:rsidRDefault="00AB3C31" w:rsidP="00AB3C31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>
              <w:rPr>
                <w:rStyle w:val="normaltextrun"/>
                <w:rFonts w:ascii="Tahoma" w:hAnsi="Tahoma" w:cs="Tahoma"/>
                <w:color w:val="000000"/>
              </w:rPr>
              <w:t>Lady of the Mercians</w:t>
            </w:r>
            <w:r w:rsidRPr="003D114A">
              <w:rPr>
                <w:rStyle w:val="normaltextrun"/>
              </w:rPr>
              <w:t> </w:t>
            </w:r>
          </w:p>
        </w:tc>
        <w:tc>
          <w:tcPr>
            <w:tcW w:w="2112" w:type="dxa"/>
            <w:gridSpan w:val="2"/>
            <w:vAlign w:val="center"/>
          </w:tcPr>
          <w:p w14:paraId="35D979A3" w14:textId="660428CD" w:rsidR="00AB3C31" w:rsidRPr="003D114A" w:rsidRDefault="00AB3C31" w:rsidP="00AB3C31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>
              <w:rPr>
                <w:rStyle w:val="normaltextrun"/>
                <w:rFonts w:ascii="Tahoma" w:hAnsi="Tahoma" w:cs="Tahoma"/>
                <w:color w:val="000000"/>
              </w:rPr>
              <w:t>Norse Culture</w:t>
            </w:r>
            <w:r w:rsidRPr="003D114A">
              <w:rPr>
                <w:rStyle w:val="normaltextrun"/>
              </w:rPr>
              <w:t> </w:t>
            </w:r>
          </w:p>
        </w:tc>
        <w:tc>
          <w:tcPr>
            <w:tcW w:w="2130" w:type="dxa"/>
            <w:gridSpan w:val="2"/>
            <w:vAlign w:val="center"/>
          </w:tcPr>
          <w:p w14:paraId="731C2652" w14:textId="489E379C" w:rsidR="00AB3C31" w:rsidRPr="003D114A" w:rsidRDefault="00AB3C31" w:rsidP="00AB3C31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>
              <w:rPr>
                <w:rStyle w:val="normaltextrun"/>
                <w:rFonts w:ascii="Tahoma" w:hAnsi="Tahoma" w:cs="Tahoma"/>
                <w:color w:val="000000"/>
              </w:rPr>
              <w:t>Changing Rulers, Changing Worlds</w:t>
            </w:r>
            <w:r w:rsidRPr="003D114A">
              <w:rPr>
                <w:rStyle w:val="normaltextrun"/>
              </w:rPr>
              <w:t> </w:t>
            </w:r>
          </w:p>
        </w:tc>
        <w:tc>
          <w:tcPr>
            <w:tcW w:w="2151" w:type="dxa"/>
            <w:gridSpan w:val="3"/>
            <w:vAlign w:val="center"/>
          </w:tcPr>
          <w:p w14:paraId="19F71C44" w14:textId="78C82E2A" w:rsidR="00AB3C31" w:rsidRPr="003D114A" w:rsidRDefault="00AB3C31" w:rsidP="00AB3C31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>
              <w:rPr>
                <w:rStyle w:val="normaltextrun"/>
                <w:rFonts w:ascii="Tahoma" w:hAnsi="Tahoma" w:cs="Tahoma"/>
                <w:color w:val="000000"/>
              </w:rPr>
              <w:t>Local History</w:t>
            </w:r>
            <w:r w:rsidRPr="003D114A">
              <w:rPr>
                <w:rStyle w:val="normaltextrun"/>
              </w:rPr>
              <w:t> </w:t>
            </w:r>
          </w:p>
        </w:tc>
      </w:tr>
      <w:tr w:rsidR="00AB3C31" w:rsidRPr="003D114A" w14:paraId="4878CDAD" w14:textId="77777777" w:rsidTr="00F13779">
        <w:trPr>
          <w:trHeight w:val="701"/>
        </w:trPr>
        <w:tc>
          <w:tcPr>
            <w:tcW w:w="2294" w:type="dxa"/>
            <w:shd w:val="clear" w:color="auto" w:fill="3CBAE2"/>
            <w:vAlign w:val="center"/>
          </w:tcPr>
          <w:p w14:paraId="13C29339" w14:textId="77777777" w:rsidR="00AB3C31" w:rsidRPr="003D114A" w:rsidRDefault="00AB3C31" w:rsidP="003D114A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</w:rPr>
              <w:t>Geography</w:t>
            </w:r>
          </w:p>
          <w:p w14:paraId="3235D7A6" w14:textId="58358378" w:rsidR="00AB3C31" w:rsidRPr="003D114A" w:rsidRDefault="00AB3C31" w:rsidP="003D114A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</w:rPr>
              <w:t>(Year 5 Units)</w:t>
            </w:r>
          </w:p>
        </w:tc>
        <w:tc>
          <w:tcPr>
            <w:tcW w:w="2488" w:type="dxa"/>
            <w:vAlign w:val="center"/>
          </w:tcPr>
          <w:p w14:paraId="569EC7F5" w14:textId="32A000F0" w:rsidR="00AB3C31" w:rsidRPr="003D114A" w:rsidRDefault="00AB3C31" w:rsidP="00AB3C31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>
              <w:rPr>
                <w:rStyle w:val="normaltextrun"/>
                <w:rFonts w:ascii="Tahoma" w:hAnsi="Tahoma" w:cs="Tahoma"/>
                <w:color w:val="000000"/>
              </w:rPr>
              <w:t>Why is California so thirsty?</w:t>
            </w:r>
            <w:r w:rsidRPr="003D114A">
              <w:rPr>
                <w:rStyle w:val="normaltextrun"/>
              </w:rPr>
              <w:t> </w:t>
            </w:r>
          </w:p>
        </w:tc>
        <w:tc>
          <w:tcPr>
            <w:tcW w:w="2321" w:type="dxa"/>
            <w:vAlign w:val="center"/>
          </w:tcPr>
          <w:p w14:paraId="2469D4E0" w14:textId="3F50BE72" w:rsidR="00AB3C31" w:rsidRPr="003D114A" w:rsidRDefault="00AB3C31" w:rsidP="00AB3C31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>
              <w:rPr>
                <w:rStyle w:val="normaltextrun"/>
                <w:rFonts w:ascii="Tahoma" w:hAnsi="Tahoma" w:cs="Tahoma"/>
                <w:color w:val="000000"/>
              </w:rPr>
              <w:t>Oceans</w:t>
            </w:r>
            <w:r w:rsidRPr="003D114A">
              <w:rPr>
                <w:rStyle w:val="normaltextrun"/>
              </w:rPr>
              <w:t> </w:t>
            </w:r>
          </w:p>
        </w:tc>
        <w:tc>
          <w:tcPr>
            <w:tcW w:w="2018" w:type="dxa"/>
            <w:gridSpan w:val="2"/>
            <w:vAlign w:val="center"/>
          </w:tcPr>
          <w:p w14:paraId="0B186B2C" w14:textId="17A6EB4A" w:rsidR="00AB3C31" w:rsidRPr="003D114A" w:rsidRDefault="00AB3C31" w:rsidP="00AB3C31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>
              <w:rPr>
                <w:rStyle w:val="normaltextrun"/>
                <w:rFonts w:ascii="Tahoma" w:hAnsi="Tahoma" w:cs="Tahoma"/>
                <w:color w:val="000000"/>
              </w:rPr>
              <w:t>Migration</w:t>
            </w:r>
            <w:r w:rsidRPr="003D114A">
              <w:rPr>
                <w:rStyle w:val="normaltextrun"/>
              </w:rPr>
              <w:t> </w:t>
            </w:r>
          </w:p>
        </w:tc>
        <w:tc>
          <w:tcPr>
            <w:tcW w:w="2112" w:type="dxa"/>
            <w:gridSpan w:val="2"/>
            <w:vAlign w:val="center"/>
          </w:tcPr>
          <w:p w14:paraId="42D429A3" w14:textId="799D417B" w:rsidR="00AB3C31" w:rsidRPr="003D114A" w:rsidRDefault="00AB3C31" w:rsidP="00AB3C31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>
              <w:rPr>
                <w:rStyle w:val="normaltextrun"/>
                <w:rFonts w:ascii="Tahoma" w:hAnsi="Tahoma" w:cs="Tahoma"/>
                <w:color w:val="000000"/>
              </w:rPr>
              <w:t>North and South America</w:t>
            </w:r>
            <w:r w:rsidRPr="003D114A">
              <w:rPr>
                <w:rStyle w:val="normaltextrun"/>
              </w:rPr>
              <w:t> </w:t>
            </w:r>
          </w:p>
        </w:tc>
        <w:tc>
          <w:tcPr>
            <w:tcW w:w="2130" w:type="dxa"/>
            <w:gridSpan w:val="2"/>
            <w:vAlign w:val="center"/>
          </w:tcPr>
          <w:p w14:paraId="604E23F6" w14:textId="20E61674" w:rsidR="00AB3C31" w:rsidRPr="003D114A" w:rsidRDefault="00AB3C31" w:rsidP="00AB3C31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>
              <w:rPr>
                <w:rStyle w:val="normaltextrun"/>
                <w:rFonts w:ascii="Tahoma" w:hAnsi="Tahoma" w:cs="Tahoma"/>
                <w:color w:val="000000"/>
              </w:rPr>
              <w:t>The Amazon</w:t>
            </w:r>
            <w:r w:rsidRPr="003D114A">
              <w:rPr>
                <w:rStyle w:val="normaltextrun"/>
              </w:rPr>
              <w:t> </w:t>
            </w:r>
          </w:p>
        </w:tc>
        <w:tc>
          <w:tcPr>
            <w:tcW w:w="2151" w:type="dxa"/>
            <w:gridSpan w:val="3"/>
            <w:vAlign w:val="center"/>
          </w:tcPr>
          <w:p w14:paraId="30C674BA" w14:textId="35F822E7" w:rsidR="00AB3C31" w:rsidRPr="003D114A" w:rsidRDefault="00AB3C31" w:rsidP="00AB3C31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>
              <w:rPr>
                <w:rStyle w:val="normaltextrun"/>
                <w:rFonts w:ascii="Tahoma" w:hAnsi="Tahoma" w:cs="Tahoma"/>
                <w:color w:val="000000"/>
              </w:rPr>
              <w:t>Interconnected Amazon</w:t>
            </w:r>
            <w:r w:rsidRPr="003D114A">
              <w:rPr>
                <w:rStyle w:val="normaltextrun"/>
              </w:rPr>
              <w:t> </w:t>
            </w:r>
          </w:p>
        </w:tc>
      </w:tr>
      <w:tr w:rsidR="00806463" w:rsidRPr="003D114A" w14:paraId="6202B86D" w14:textId="77777777" w:rsidTr="00F13779">
        <w:trPr>
          <w:trHeight w:val="701"/>
        </w:trPr>
        <w:tc>
          <w:tcPr>
            <w:tcW w:w="2294" w:type="dxa"/>
            <w:shd w:val="clear" w:color="auto" w:fill="3CBAE2"/>
            <w:vAlign w:val="center"/>
          </w:tcPr>
          <w:p w14:paraId="45C99EC5" w14:textId="77777777" w:rsidR="00806463" w:rsidRPr="003D114A" w:rsidRDefault="00806463" w:rsidP="003D114A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</w:rPr>
              <w:t>RE</w:t>
            </w:r>
          </w:p>
          <w:p w14:paraId="42E20726" w14:textId="275509A3" w:rsidR="00806463" w:rsidRPr="003D114A" w:rsidRDefault="00806463" w:rsidP="003D114A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</w:rPr>
              <w:t>(Year 5 Units)</w:t>
            </w:r>
          </w:p>
        </w:tc>
        <w:tc>
          <w:tcPr>
            <w:tcW w:w="2488" w:type="dxa"/>
            <w:vAlign w:val="center"/>
          </w:tcPr>
          <w:p w14:paraId="74390C00" w14:textId="6765EB35" w:rsidR="00806463" w:rsidRPr="003D114A" w:rsidRDefault="00806463" w:rsidP="00806463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>
              <w:rPr>
                <w:rStyle w:val="normaltextrun"/>
                <w:rFonts w:ascii="Tahoma" w:hAnsi="Tahoma" w:cs="Tahoma"/>
                <w:color w:val="000000"/>
              </w:rPr>
              <w:t>Stories of the prophets</w:t>
            </w:r>
            <w:r w:rsidRPr="003D114A">
              <w:rPr>
                <w:rStyle w:val="normaltextrun"/>
              </w:rPr>
              <w:t> </w:t>
            </w:r>
          </w:p>
        </w:tc>
        <w:tc>
          <w:tcPr>
            <w:tcW w:w="2321" w:type="dxa"/>
            <w:vAlign w:val="center"/>
          </w:tcPr>
          <w:p w14:paraId="4B8E5BFA" w14:textId="4BFD418C" w:rsidR="00806463" w:rsidRPr="003D114A" w:rsidRDefault="00806463" w:rsidP="00806463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>
              <w:rPr>
                <w:rStyle w:val="normaltextrun"/>
                <w:rFonts w:ascii="Tahoma" w:hAnsi="Tahoma" w:cs="Tahoma"/>
                <w:color w:val="000000"/>
              </w:rPr>
              <w:t>Living Muslim Traditions</w:t>
            </w:r>
            <w:r w:rsidRPr="003D114A">
              <w:rPr>
                <w:rStyle w:val="normaltextrun"/>
              </w:rPr>
              <w:t> </w:t>
            </w:r>
          </w:p>
        </w:tc>
        <w:tc>
          <w:tcPr>
            <w:tcW w:w="2018" w:type="dxa"/>
            <w:gridSpan w:val="2"/>
            <w:vAlign w:val="center"/>
          </w:tcPr>
          <w:p w14:paraId="2F6B68F4" w14:textId="4DC863E9" w:rsidR="00806463" w:rsidRPr="003D114A" w:rsidRDefault="00806463" w:rsidP="00806463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>
              <w:rPr>
                <w:rStyle w:val="normaltextrun"/>
                <w:rFonts w:ascii="Tahoma" w:hAnsi="Tahoma" w:cs="Tahoma"/>
                <w:color w:val="000000"/>
              </w:rPr>
              <w:t>Living Christian Traditions</w:t>
            </w:r>
            <w:r w:rsidRPr="003D114A">
              <w:rPr>
                <w:rStyle w:val="normaltextrun"/>
              </w:rPr>
              <w:t> </w:t>
            </w:r>
          </w:p>
        </w:tc>
        <w:tc>
          <w:tcPr>
            <w:tcW w:w="2112" w:type="dxa"/>
            <w:gridSpan w:val="2"/>
            <w:vAlign w:val="center"/>
          </w:tcPr>
          <w:p w14:paraId="46A61808" w14:textId="1AD33084" w:rsidR="00806463" w:rsidRPr="00806463" w:rsidRDefault="00806463" w:rsidP="00806463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806463">
              <w:rPr>
                <w:rStyle w:val="normaltextrun"/>
                <w:rFonts w:ascii="Tahoma" w:hAnsi="Tahoma" w:cs="Tahoma"/>
                <w:color w:val="000000"/>
              </w:rPr>
              <w:t>Christian Sites and Spaces</w:t>
            </w:r>
          </w:p>
        </w:tc>
        <w:tc>
          <w:tcPr>
            <w:tcW w:w="2130" w:type="dxa"/>
            <w:gridSpan w:val="2"/>
            <w:vAlign w:val="center"/>
          </w:tcPr>
          <w:p w14:paraId="6CF4B801" w14:textId="689A0A01" w:rsidR="00806463" w:rsidRPr="00806463" w:rsidRDefault="00806463" w:rsidP="00806463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>
              <w:rPr>
                <w:rStyle w:val="normaltextrun"/>
                <w:rFonts w:ascii="Tahoma" w:hAnsi="Tahoma" w:cs="Tahoma"/>
                <w:color w:val="000000"/>
              </w:rPr>
              <w:t>The prince who became the Buddha</w:t>
            </w:r>
            <w:r w:rsidRPr="003D114A">
              <w:rPr>
                <w:rStyle w:val="normaltextrun"/>
                <w:rFonts w:ascii="Tahoma" w:hAnsi="Tahoma" w:cs="Tahoma"/>
                <w:color w:val="000000"/>
              </w:rPr>
              <w:t> </w:t>
            </w:r>
          </w:p>
        </w:tc>
        <w:tc>
          <w:tcPr>
            <w:tcW w:w="2151" w:type="dxa"/>
            <w:gridSpan w:val="3"/>
            <w:vAlign w:val="center"/>
          </w:tcPr>
          <w:p w14:paraId="0343FB0C" w14:textId="787EBC6D" w:rsidR="00806463" w:rsidRPr="00806463" w:rsidRDefault="00806463" w:rsidP="00806463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>
              <w:rPr>
                <w:rStyle w:val="normaltextrun"/>
                <w:rFonts w:ascii="Tahoma" w:hAnsi="Tahoma" w:cs="Tahoma"/>
                <w:color w:val="000000"/>
              </w:rPr>
              <w:t>Buddhist stories and teachings</w:t>
            </w:r>
            <w:r w:rsidRPr="003D114A">
              <w:rPr>
                <w:rStyle w:val="normaltextrun"/>
                <w:rFonts w:ascii="Tahoma" w:hAnsi="Tahoma" w:cs="Tahoma"/>
                <w:color w:val="000000"/>
              </w:rPr>
              <w:t> </w:t>
            </w:r>
          </w:p>
        </w:tc>
      </w:tr>
      <w:tr w:rsidR="00404073" w:rsidRPr="003D114A" w14:paraId="5C0CC0D3" w14:textId="77777777" w:rsidTr="00730DEA">
        <w:trPr>
          <w:trHeight w:val="1053"/>
        </w:trPr>
        <w:tc>
          <w:tcPr>
            <w:tcW w:w="2294" w:type="dxa"/>
            <w:shd w:val="clear" w:color="auto" w:fill="3CBAE2"/>
            <w:vAlign w:val="center"/>
          </w:tcPr>
          <w:p w14:paraId="6EEAD11B" w14:textId="77777777" w:rsidR="00404073" w:rsidRPr="003D114A" w:rsidRDefault="00404073" w:rsidP="00404073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</w:rPr>
              <w:t>DT</w:t>
            </w:r>
          </w:p>
          <w:p w14:paraId="13FC24C9" w14:textId="769E21B3" w:rsidR="00404073" w:rsidRPr="003D114A" w:rsidRDefault="00404073" w:rsidP="00404073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</w:rPr>
              <w:t xml:space="preserve">Year </w:t>
            </w:r>
            <w:r>
              <w:rPr>
                <w:rStyle w:val="normaltextrun"/>
                <w:rFonts w:ascii="Tahoma" w:hAnsi="Tahoma" w:cs="Tahoma"/>
                <w:color w:val="000000"/>
              </w:rPr>
              <w:t>5</w:t>
            </w:r>
            <w:r w:rsidRPr="003D114A">
              <w:rPr>
                <w:rStyle w:val="normaltextrun"/>
                <w:rFonts w:ascii="Tahoma" w:hAnsi="Tahoma" w:cs="Tahoma"/>
                <w:color w:val="000000"/>
              </w:rPr>
              <w:t xml:space="preserve"> units</w:t>
            </w:r>
          </w:p>
        </w:tc>
        <w:tc>
          <w:tcPr>
            <w:tcW w:w="2488" w:type="dxa"/>
            <w:shd w:val="clear" w:color="auto" w:fill="DAE8F8"/>
            <w:vAlign w:val="center"/>
          </w:tcPr>
          <w:p w14:paraId="4B1BE97E" w14:textId="77777777" w:rsidR="00404073" w:rsidRPr="00730DEA" w:rsidRDefault="00404073" w:rsidP="00404073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</w:p>
        </w:tc>
        <w:tc>
          <w:tcPr>
            <w:tcW w:w="2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D962A4" w14:textId="39442055" w:rsidR="00404073" w:rsidRPr="00730DEA" w:rsidRDefault="00565C72" w:rsidP="00404073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>
              <w:rPr>
                <w:rStyle w:val="normaltextrun"/>
                <w:rFonts w:ascii="Tahoma" w:hAnsi="Tahoma" w:cs="Tahoma"/>
                <w:color w:val="000000"/>
              </w:rPr>
              <w:t>Electrical Systems: Wobble Bots (Y5)</w:t>
            </w:r>
            <w:r w:rsidR="00404073" w:rsidRPr="00730DEA">
              <w:rPr>
                <w:rStyle w:val="eop"/>
                <w:rFonts w:ascii="Tahoma" w:hAnsi="Tahoma" w:cs="Tahoma"/>
                <w:color w:val="000000"/>
              </w:rPr>
              <w:t> </w:t>
            </w:r>
          </w:p>
        </w:tc>
        <w:tc>
          <w:tcPr>
            <w:tcW w:w="20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AE8F8"/>
            <w:vAlign w:val="center"/>
          </w:tcPr>
          <w:p w14:paraId="16A9D538" w14:textId="107AC204" w:rsidR="00404073" w:rsidRPr="00730DEA" w:rsidRDefault="00404073" w:rsidP="00404073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730DEA">
              <w:rPr>
                <w:rStyle w:val="eop"/>
                <w:rFonts w:ascii="Tahoma" w:hAnsi="Tahoma" w:cs="Tahoma"/>
                <w:color w:val="000000"/>
              </w:rPr>
              <w:t> </w:t>
            </w:r>
          </w:p>
        </w:tc>
        <w:tc>
          <w:tcPr>
            <w:tcW w:w="21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C657C32" w14:textId="28DA193D" w:rsidR="00404073" w:rsidRPr="00730DEA" w:rsidRDefault="00404073" w:rsidP="00404073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730DEA">
              <w:rPr>
                <w:rStyle w:val="normaltextrun"/>
                <w:rFonts w:ascii="Tahoma" w:hAnsi="Tahoma" w:cs="Tahoma"/>
                <w:color w:val="000000"/>
              </w:rPr>
              <w:t>Cooking and nutrition: Developing a recipe</w:t>
            </w:r>
            <w:r w:rsidRPr="00730DEA">
              <w:rPr>
                <w:rStyle w:val="eop"/>
                <w:rFonts w:ascii="Tahoma" w:hAnsi="Tahoma" w:cs="Tahoma"/>
                <w:color w:val="000000"/>
              </w:rPr>
              <w:t> </w:t>
            </w:r>
            <w:r w:rsidR="002956C0">
              <w:rPr>
                <w:rStyle w:val="eop"/>
                <w:rFonts w:ascii="Tahoma" w:hAnsi="Tahoma" w:cs="Tahoma"/>
                <w:color w:val="000000"/>
              </w:rPr>
              <w:t>(Y5)</w:t>
            </w:r>
          </w:p>
        </w:tc>
        <w:tc>
          <w:tcPr>
            <w:tcW w:w="21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AE8F8"/>
            <w:vAlign w:val="center"/>
          </w:tcPr>
          <w:p w14:paraId="2C5A3C25" w14:textId="51CB1FFC" w:rsidR="00404073" w:rsidRPr="00730DEA" w:rsidRDefault="00404073" w:rsidP="00404073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730DEA">
              <w:rPr>
                <w:rStyle w:val="eop"/>
                <w:rFonts w:ascii="Tahoma" w:hAnsi="Tahoma" w:cs="Tahoma"/>
                <w:color w:val="000000"/>
              </w:rPr>
              <w:t> </w:t>
            </w:r>
          </w:p>
        </w:tc>
        <w:tc>
          <w:tcPr>
            <w:tcW w:w="21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CC210D7" w14:textId="741DBB1F" w:rsidR="00404073" w:rsidRPr="00730DEA" w:rsidRDefault="00404073" w:rsidP="00404073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730DEA">
              <w:rPr>
                <w:rStyle w:val="normaltextrun"/>
                <w:rFonts w:ascii="Tahoma" w:hAnsi="Tahoma" w:cs="Tahoma"/>
                <w:color w:val="000000"/>
              </w:rPr>
              <w:t>Textiles: Stuffed toys</w:t>
            </w:r>
            <w:r w:rsidRPr="00730DEA">
              <w:rPr>
                <w:rStyle w:val="eop"/>
                <w:rFonts w:ascii="Tahoma" w:hAnsi="Tahoma" w:cs="Tahoma"/>
                <w:color w:val="000000"/>
              </w:rPr>
              <w:t> </w:t>
            </w:r>
            <w:r w:rsidR="002956C0">
              <w:rPr>
                <w:rStyle w:val="eop"/>
                <w:rFonts w:ascii="Tahoma" w:hAnsi="Tahoma" w:cs="Tahoma"/>
                <w:color w:val="000000"/>
              </w:rPr>
              <w:t>(Y5)</w:t>
            </w:r>
          </w:p>
        </w:tc>
      </w:tr>
      <w:tr w:rsidR="00404073" w:rsidRPr="003D114A" w14:paraId="5F075C44" w14:textId="77777777" w:rsidTr="00730DEA">
        <w:trPr>
          <w:trHeight w:val="1267"/>
        </w:trPr>
        <w:tc>
          <w:tcPr>
            <w:tcW w:w="2294" w:type="dxa"/>
            <w:shd w:val="clear" w:color="auto" w:fill="3CBAE2"/>
            <w:vAlign w:val="center"/>
          </w:tcPr>
          <w:p w14:paraId="513D94DB" w14:textId="77777777" w:rsidR="00404073" w:rsidRPr="003D114A" w:rsidRDefault="00404073" w:rsidP="00404073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</w:rPr>
              <w:lastRenderedPageBreak/>
              <w:t>Art</w:t>
            </w:r>
          </w:p>
          <w:p w14:paraId="225E62CD" w14:textId="131F4F46" w:rsidR="00404073" w:rsidRPr="003D114A" w:rsidRDefault="00404073" w:rsidP="00404073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</w:rPr>
              <w:t xml:space="preserve">Year </w:t>
            </w:r>
            <w:r>
              <w:rPr>
                <w:rStyle w:val="normaltextrun"/>
                <w:rFonts w:ascii="Tahoma" w:hAnsi="Tahoma" w:cs="Tahoma"/>
                <w:color w:val="000000"/>
              </w:rPr>
              <w:t>5</w:t>
            </w:r>
            <w:r w:rsidRPr="003D114A">
              <w:rPr>
                <w:rStyle w:val="normaltextrun"/>
                <w:rFonts w:ascii="Tahoma" w:hAnsi="Tahoma" w:cs="Tahoma"/>
                <w:color w:val="000000"/>
              </w:rPr>
              <w:t xml:space="preserve"> units</w:t>
            </w:r>
          </w:p>
        </w:tc>
        <w:tc>
          <w:tcPr>
            <w:tcW w:w="2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A010D5E" w14:textId="40C25CA7" w:rsidR="00404073" w:rsidRPr="00730DEA" w:rsidRDefault="00404073" w:rsidP="00404073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730DEA">
              <w:rPr>
                <w:rStyle w:val="normaltextrun"/>
                <w:rFonts w:ascii="Tahoma" w:hAnsi="Tahoma" w:cs="Tahoma"/>
                <w:color w:val="000000"/>
              </w:rPr>
              <w:t>Drawing: Depth, emotion and movement</w:t>
            </w:r>
            <w:r w:rsidRPr="00730DEA">
              <w:rPr>
                <w:rStyle w:val="eop"/>
                <w:rFonts w:ascii="Tahoma" w:hAnsi="Tahoma" w:cs="Tahoma"/>
                <w:color w:val="000000"/>
              </w:rPr>
              <w:t> </w:t>
            </w:r>
            <w:r w:rsidR="00A2786F">
              <w:rPr>
                <w:rStyle w:val="eop"/>
                <w:rFonts w:ascii="Tahoma" w:hAnsi="Tahoma" w:cs="Tahoma"/>
                <w:color w:val="000000"/>
              </w:rPr>
              <w:t>(Y</w:t>
            </w:r>
            <w:r w:rsidR="00F746A8">
              <w:rPr>
                <w:rStyle w:val="eop"/>
                <w:rFonts w:ascii="Tahoma" w:hAnsi="Tahoma" w:cs="Tahoma"/>
                <w:color w:val="000000"/>
              </w:rPr>
              <w:t>5</w:t>
            </w:r>
            <w:r w:rsidR="00A2786F">
              <w:rPr>
                <w:rStyle w:val="eop"/>
                <w:rFonts w:ascii="Tahoma" w:hAnsi="Tahoma" w:cs="Tahoma"/>
                <w:color w:val="000000"/>
              </w:rPr>
              <w:t>)</w:t>
            </w:r>
          </w:p>
        </w:tc>
        <w:tc>
          <w:tcPr>
            <w:tcW w:w="2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AE8F8"/>
            <w:vAlign w:val="center"/>
          </w:tcPr>
          <w:p w14:paraId="356AA026" w14:textId="0F4D1275" w:rsidR="00404073" w:rsidRPr="00730DEA" w:rsidRDefault="00404073" w:rsidP="00404073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730DEA">
              <w:rPr>
                <w:rStyle w:val="eop"/>
                <w:rFonts w:ascii="Tahoma" w:hAnsi="Tahoma" w:cs="Tahoma"/>
                <w:color w:val="000000"/>
              </w:rPr>
              <w:t> </w:t>
            </w:r>
          </w:p>
        </w:tc>
        <w:tc>
          <w:tcPr>
            <w:tcW w:w="20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68E92D7" w14:textId="10DFB1F4" w:rsidR="00404073" w:rsidRPr="00730DEA" w:rsidRDefault="00404073" w:rsidP="00404073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730DEA">
              <w:rPr>
                <w:rStyle w:val="normaltextrun"/>
                <w:rFonts w:ascii="Tahoma" w:hAnsi="Tahoma" w:cs="Tahoma"/>
                <w:color w:val="000000"/>
              </w:rPr>
              <w:t>Painting &amp; mixed media: Portraits</w:t>
            </w:r>
            <w:r w:rsidRPr="00730DEA">
              <w:rPr>
                <w:rStyle w:val="eop"/>
                <w:rFonts w:ascii="Tahoma" w:hAnsi="Tahoma" w:cs="Tahoma"/>
                <w:color w:val="000000"/>
              </w:rPr>
              <w:t> </w:t>
            </w:r>
            <w:r w:rsidR="00F746A8">
              <w:rPr>
                <w:rStyle w:val="eop"/>
                <w:rFonts w:ascii="Tahoma" w:hAnsi="Tahoma" w:cs="Tahoma"/>
                <w:color w:val="000000"/>
              </w:rPr>
              <w:t>(Y5)</w:t>
            </w:r>
          </w:p>
        </w:tc>
        <w:tc>
          <w:tcPr>
            <w:tcW w:w="21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AE8F8"/>
            <w:vAlign w:val="center"/>
          </w:tcPr>
          <w:p w14:paraId="36A4356C" w14:textId="4B74CC11" w:rsidR="00404073" w:rsidRPr="00730DEA" w:rsidRDefault="00404073" w:rsidP="00404073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730DEA">
              <w:rPr>
                <w:rStyle w:val="eop"/>
                <w:rFonts w:ascii="Tahoma" w:hAnsi="Tahoma" w:cs="Tahoma"/>
                <w:color w:val="000000"/>
              </w:rPr>
              <w:t> </w:t>
            </w:r>
          </w:p>
        </w:tc>
        <w:tc>
          <w:tcPr>
            <w:tcW w:w="21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4A2389D" w14:textId="777EEE87" w:rsidR="00404073" w:rsidRPr="00730DEA" w:rsidRDefault="00404073" w:rsidP="00404073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730DEA">
              <w:rPr>
                <w:rStyle w:val="normaltextrun"/>
                <w:rFonts w:ascii="Tahoma" w:hAnsi="Tahoma" w:cs="Tahoma"/>
                <w:color w:val="000000"/>
              </w:rPr>
              <w:t>Craft and design: architecture </w:t>
            </w:r>
            <w:r w:rsidRPr="00730DEA">
              <w:rPr>
                <w:rStyle w:val="eop"/>
                <w:rFonts w:ascii="Tahoma" w:hAnsi="Tahoma" w:cs="Tahoma"/>
                <w:color w:val="000000"/>
              </w:rPr>
              <w:t> </w:t>
            </w:r>
            <w:r w:rsidR="00F746A8">
              <w:rPr>
                <w:rStyle w:val="eop"/>
                <w:rFonts w:ascii="Tahoma" w:hAnsi="Tahoma" w:cs="Tahoma"/>
                <w:color w:val="000000"/>
              </w:rPr>
              <w:t>(Y5)</w:t>
            </w:r>
          </w:p>
        </w:tc>
        <w:tc>
          <w:tcPr>
            <w:tcW w:w="2151" w:type="dxa"/>
            <w:gridSpan w:val="3"/>
            <w:shd w:val="clear" w:color="auto" w:fill="DAE8F8"/>
            <w:vAlign w:val="center"/>
          </w:tcPr>
          <w:p w14:paraId="6E62CAB4" w14:textId="77777777" w:rsidR="00404073" w:rsidRPr="00730DEA" w:rsidRDefault="00404073" w:rsidP="00404073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</w:p>
        </w:tc>
      </w:tr>
      <w:tr w:rsidR="007B37EB" w:rsidRPr="003D114A" w14:paraId="2834924E" w14:textId="77777777" w:rsidTr="00730DEA">
        <w:trPr>
          <w:trHeight w:val="1267"/>
        </w:trPr>
        <w:tc>
          <w:tcPr>
            <w:tcW w:w="2294" w:type="dxa"/>
            <w:shd w:val="clear" w:color="auto" w:fill="3CBAE2"/>
            <w:vAlign w:val="center"/>
          </w:tcPr>
          <w:p w14:paraId="30933CFE" w14:textId="5F67CEE1" w:rsidR="007B37EB" w:rsidRPr="003D114A" w:rsidRDefault="007B37EB" w:rsidP="00404073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>
              <w:rPr>
                <w:rStyle w:val="normaltextrun"/>
                <w:rFonts w:ascii="Tahoma" w:hAnsi="Tahoma" w:cs="Tahoma"/>
                <w:color w:val="000000"/>
              </w:rPr>
              <w:t>Music</w:t>
            </w:r>
          </w:p>
        </w:tc>
        <w:tc>
          <w:tcPr>
            <w:tcW w:w="2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B979F7D" w14:textId="77777777" w:rsidR="007B37EB" w:rsidRPr="00730DEA" w:rsidRDefault="007B37EB" w:rsidP="00404073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</w:p>
        </w:tc>
        <w:tc>
          <w:tcPr>
            <w:tcW w:w="2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AE8F8"/>
            <w:vAlign w:val="center"/>
          </w:tcPr>
          <w:p w14:paraId="22CE2F44" w14:textId="77777777" w:rsidR="007B37EB" w:rsidRPr="00730DEA" w:rsidRDefault="007B37EB" w:rsidP="00404073">
            <w:pPr>
              <w:pStyle w:val="TableParagraph"/>
              <w:ind w:right="118"/>
              <w:jc w:val="center"/>
              <w:rPr>
                <w:rStyle w:val="eop"/>
                <w:rFonts w:ascii="Tahoma" w:hAnsi="Tahoma" w:cs="Tahoma"/>
                <w:color w:val="000000"/>
              </w:rPr>
            </w:pPr>
          </w:p>
        </w:tc>
        <w:tc>
          <w:tcPr>
            <w:tcW w:w="20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AF807A9" w14:textId="77777777" w:rsidR="007B37EB" w:rsidRPr="00730DEA" w:rsidRDefault="007B37EB" w:rsidP="00404073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</w:p>
        </w:tc>
        <w:tc>
          <w:tcPr>
            <w:tcW w:w="21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AE8F8"/>
            <w:vAlign w:val="center"/>
          </w:tcPr>
          <w:p w14:paraId="784AD4EE" w14:textId="77777777" w:rsidR="007B37EB" w:rsidRPr="00730DEA" w:rsidRDefault="007B37EB" w:rsidP="00404073">
            <w:pPr>
              <w:pStyle w:val="TableParagraph"/>
              <w:ind w:right="118"/>
              <w:jc w:val="center"/>
              <w:rPr>
                <w:rStyle w:val="eop"/>
                <w:rFonts w:ascii="Tahoma" w:hAnsi="Tahoma" w:cs="Tahoma"/>
                <w:color w:val="000000"/>
              </w:rPr>
            </w:pPr>
          </w:p>
        </w:tc>
        <w:tc>
          <w:tcPr>
            <w:tcW w:w="21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9D795EF" w14:textId="77777777" w:rsidR="007B37EB" w:rsidRPr="00730DEA" w:rsidRDefault="007B37EB" w:rsidP="00404073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</w:p>
        </w:tc>
        <w:tc>
          <w:tcPr>
            <w:tcW w:w="2151" w:type="dxa"/>
            <w:gridSpan w:val="3"/>
            <w:shd w:val="clear" w:color="auto" w:fill="DAE8F8"/>
            <w:vAlign w:val="center"/>
          </w:tcPr>
          <w:p w14:paraId="0E9FEC2F" w14:textId="77777777" w:rsidR="007B37EB" w:rsidRPr="00730DEA" w:rsidRDefault="007B37EB" w:rsidP="00404073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</w:p>
        </w:tc>
      </w:tr>
      <w:tr w:rsidR="00730DEA" w:rsidRPr="003D114A" w14:paraId="43CFA317" w14:textId="77777777" w:rsidTr="0088056B">
        <w:trPr>
          <w:trHeight w:val="1267"/>
        </w:trPr>
        <w:tc>
          <w:tcPr>
            <w:tcW w:w="2294" w:type="dxa"/>
            <w:shd w:val="clear" w:color="auto" w:fill="3CBAE2"/>
            <w:vAlign w:val="center"/>
          </w:tcPr>
          <w:p w14:paraId="70644EB0" w14:textId="77777777" w:rsidR="00730DEA" w:rsidRPr="003D114A" w:rsidRDefault="00730DEA" w:rsidP="00730DEA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</w:rPr>
              <w:t>PE</w:t>
            </w:r>
          </w:p>
          <w:p w14:paraId="1981970F" w14:textId="6C94D5A3" w:rsidR="00730DEA" w:rsidRPr="003D114A" w:rsidRDefault="00730DEA" w:rsidP="00730DEA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</w:rPr>
              <w:t xml:space="preserve">Year </w:t>
            </w:r>
            <w:r>
              <w:rPr>
                <w:rStyle w:val="normaltextrun"/>
                <w:rFonts w:ascii="Tahoma" w:hAnsi="Tahoma" w:cs="Tahoma"/>
                <w:color w:val="000000"/>
              </w:rPr>
              <w:t>5</w:t>
            </w:r>
            <w:r w:rsidRPr="003D114A">
              <w:rPr>
                <w:rStyle w:val="normaltextrun"/>
                <w:rFonts w:ascii="Tahoma" w:hAnsi="Tahoma" w:cs="Tahoma"/>
                <w:color w:val="000000"/>
              </w:rPr>
              <w:t xml:space="preserve"> Units</w:t>
            </w:r>
          </w:p>
        </w:tc>
        <w:tc>
          <w:tcPr>
            <w:tcW w:w="2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B8CD51F" w14:textId="7E8840DF" w:rsidR="00730DEA" w:rsidRPr="00730DEA" w:rsidRDefault="00730DEA" w:rsidP="00730DEA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730DEA">
              <w:rPr>
                <w:rStyle w:val="normaltextrun"/>
                <w:rFonts w:ascii="Tahoma" w:hAnsi="Tahoma" w:cs="Tahoma"/>
                <w:color w:val="000000"/>
              </w:rPr>
              <w:t>Invasion Games (Netball) , Gymnastics ,  </w:t>
            </w:r>
            <w:r w:rsidRPr="00730DEA">
              <w:rPr>
                <w:rStyle w:val="eop"/>
                <w:rFonts w:ascii="Tahoma" w:hAnsi="Tahoma" w:cs="Tahoma"/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C2DBA20" w14:textId="77777777" w:rsidR="00730DEA" w:rsidRPr="00730DEA" w:rsidRDefault="00730DEA" w:rsidP="00730DE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730DEA">
              <w:rPr>
                <w:rStyle w:val="normaltextrun"/>
                <w:rFonts w:ascii="Tahoma" w:hAnsi="Tahoma" w:cs="Tahoma"/>
                <w:color w:val="000000"/>
              </w:rPr>
              <w:t>Dodgeball ,</w:t>
            </w:r>
            <w:r w:rsidRPr="00730DEA">
              <w:rPr>
                <w:rStyle w:val="eop"/>
                <w:rFonts w:ascii="Tahoma" w:hAnsi="Tahoma" w:cs="Tahoma"/>
                <w:color w:val="000000"/>
              </w:rPr>
              <w:t> </w:t>
            </w:r>
          </w:p>
          <w:p w14:paraId="04D8C25C" w14:textId="114A3512" w:rsidR="00730DEA" w:rsidRPr="00730DEA" w:rsidRDefault="00730DEA" w:rsidP="00730DEA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730DEA">
              <w:rPr>
                <w:rStyle w:val="normaltextrun"/>
                <w:rFonts w:ascii="Tahoma" w:hAnsi="Tahoma" w:cs="Tahoma"/>
                <w:color w:val="000000"/>
              </w:rPr>
              <w:t> Invasion Games Hockey</w:t>
            </w:r>
            <w:r w:rsidRPr="00730DEA">
              <w:rPr>
                <w:rStyle w:val="eop"/>
                <w:rFonts w:ascii="Tahoma" w:hAnsi="Tahoma" w:cs="Tahoma"/>
                <w:color w:val="000000"/>
              </w:rPr>
              <w:t> </w:t>
            </w:r>
          </w:p>
        </w:tc>
        <w:tc>
          <w:tcPr>
            <w:tcW w:w="20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6E2A60A" w14:textId="77777777" w:rsidR="00730DEA" w:rsidRPr="00730DEA" w:rsidRDefault="00730DEA" w:rsidP="00730DE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730DEA">
              <w:rPr>
                <w:rStyle w:val="normaltextrun"/>
                <w:rFonts w:ascii="Tahoma" w:hAnsi="Tahoma" w:cs="Tahoma"/>
                <w:color w:val="000000"/>
              </w:rPr>
              <w:t>Yoga ,</w:t>
            </w:r>
            <w:r w:rsidRPr="00730DEA">
              <w:rPr>
                <w:rStyle w:val="eop"/>
                <w:rFonts w:ascii="Tahoma" w:hAnsi="Tahoma" w:cs="Tahoma"/>
                <w:color w:val="000000"/>
              </w:rPr>
              <w:t> </w:t>
            </w:r>
          </w:p>
          <w:p w14:paraId="0AA4EA77" w14:textId="2008B7CF" w:rsidR="00730DEA" w:rsidRPr="00730DEA" w:rsidRDefault="00730DEA" w:rsidP="00730DEA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730DEA">
              <w:rPr>
                <w:rStyle w:val="normaltextrun"/>
                <w:rFonts w:ascii="Tahoma" w:hAnsi="Tahoma" w:cs="Tahoma"/>
                <w:color w:val="000000"/>
              </w:rPr>
              <w:t> Handball</w:t>
            </w:r>
            <w:r w:rsidRPr="00730DEA">
              <w:rPr>
                <w:rStyle w:val="eop"/>
                <w:rFonts w:ascii="Tahoma" w:hAnsi="Tahoma" w:cs="Tahoma"/>
                <w:color w:val="000000"/>
              </w:rPr>
              <w:t> </w:t>
            </w:r>
          </w:p>
        </w:tc>
        <w:tc>
          <w:tcPr>
            <w:tcW w:w="21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9804271" w14:textId="77777777" w:rsidR="00730DEA" w:rsidRPr="00730DEA" w:rsidRDefault="00730DEA" w:rsidP="00730DE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730DEA">
              <w:rPr>
                <w:rStyle w:val="normaltextrun"/>
                <w:rFonts w:ascii="Tahoma" w:hAnsi="Tahoma" w:cs="Tahoma"/>
                <w:color w:val="000000"/>
              </w:rPr>
              <w:t>Fitness , </w:t>
            </w:r>
            <w:r w:rsidRPr="00730DEA">
              <w:rPr>
                <w:rStyle w:val="eop"/>
                <w:rFonts w:ascii="Tahoma" w:hAnsi="Tahoma" w:cs="Tahoma"/>
                <w:color w:val="000000"/>
              </w:rPr>
              <w:t> </w:t>
            </w:r>
          </w:p>
          <w:p w14:paraId="73C37CB1" w14:textId="18818C0C" w:rsidR="00730DEA" w:rsidRPr="00730DEA" w:rsidRDefault="00730DEA" w:rsidP="00730DEA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730DEA">
              <w:rPr>
                <w:rStyle w:val="normaltextrun"/>
                <w:rFonts w:ascii="Tahoma" w:hAnsi="Tahoma" w:cs="Tahoma"/>
                <w:color w:val="000000"/>
              </w:rPr>
              <w:t>Net and wall Badminton ,</w:t>
            </w:r>
            <w:r w:rsidRPr="00730DEA">
              <w:rPr>
                <w:rStyle w:val="eop"/>
                <w:rFonts w:ascii="Tahoma" w:hAnsi="Tahoma" w:cs="Tahoma"/>
                <w:color w:val="000000"/>
              </w:rPr>
              <w:t> </w:t>
            </w:r>
          </w:p>
        </w:tc>
        <w:tc>
          <w:tcPr>
            <w:tcW w:w="21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CE6552B" w14:textId="77777777" w:rsidR="00730DEA" w:rsidRPr="00730DEA" w:rsidRDefault="00730DEA" w:rsidP="00730DE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730DEA">
              <w:rPr>
                <w:rStyle w:val="normaltextrun"/>
                <w:rFonts w:ascii="Tahoma" w:hAnsi="Tahoma" w:cs="Tahoma"/>
                <w:color w:val="000000"/>
              </w:rPr>
              <w:t>Dance  ,</w:t>
            </w:r>
            <w:r w:rsidRPr="00730DEA">
              <w:rPr>
                <w:rStyle w:val="eop"/>
                <w:rFonts w:ascii="Tahoma" w:hAnsi="Tahoma" w:cs="Tahoma"/>
                <w:color w:val="000000"/>
              </w:rPr>
              <w:t> </w:t>
            </w:r>
          </w:p>
          <w:p w14:paraId="2D938B9C" w14:textId="6B5E1DEC" w:rsidR="00730DEA" w:rsidRPr="00730DEA" w:rsidRDefault="00730DEA" w:rsidP="00730DEA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730DEA">
              <w:rPr>
                <w:rStyle w:val="normaltextrun"/>
                <w:rFonts w:ascii="Tahoma" w:hAnsi="Tahoma" w:cs="Tahoma"/>
                <w:color w:val="000000"/>
              </w:rPr>
              <w:t> Athletics</w:t>
            </w:r>
            <w:r w:rsidRPr="00730DEA">
              <w:rPr>
                <w:rStyle w:val="eop"/>
                <w:rFonts w:ascii="Tahoma" w:hAnsi="Tahoma" w:cs="Tahoma"/>
                <w:color w:val="000000"/>
              </w:rPr>
              <w:t> </w:t>
            </w:r>
          </w:p>
        </w:tc>
        <w:tc>
          <w:tcPr>
            <w:tcW w:w="21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4AED5A2" w14:textId="77777777" w:rsidR="00730DEA" w:rsidRPr="00730DEA" w:rsidRDefault="00730DEA" w:rsidP="00730DE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730DEA">
              <w:rPr>
                <w:rStyle w:val="normaltextrun"/>
                <w:rFonts w:ascii="Tahoma" w:hAnsi="Tahoma" w:cs="Tahoma"/>
                <w:color w:val="000000"/>
              </w:rPr>
              <w:t>Striking and Fielding (Rounders) , </w:t>
            </w:r>
            <w:r w:rsidRPr="00730DEA">
              <w:rPr>
                <w:rStyle w:val="eop"/>
                <w:rFonts w:ascii="Tahoma" w:hAnsi="Tahoma" w:cs="Tahoma"/>
                <w:color w:val="000000"/>
              </w:rPr>
              <w:t> </w:t>
            </w:r>
          </w:p>
          <w:p w14:paraId="105FBC83" w14:textId="124654BD" w:rsidR="00730DEA" w:rsidRPr="00730DEA" w:rsidRDefault="00730DEA" w:rsidP="00730DEA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730DEA">
              <w:rPr>
                <w:rStyle w:val="normaltextrun"/>
                <w:rFonts w:ascii="Tahoma" w:hAnsi="Tahoma" w:cs="Tahoma"/>
                <w:color w:val="000000"/>
              </w:rPr>
              <w:t>OAA</w:t>
            </w:r>
            <w:r w:rsidRPr="00730DEA">
              <w:rPr>
                <w:rStyle w:val="eop"/>
                <w:rFonts w:ascii="Tahoma" w:hAnsi="Tahoma" w:cs="Tahoma"/>
                <w:color w:val="000000"/>
              </w:rPr>
              <w:t> </w:t>
            </w:r>
          </w:p>
        </w:tc>
      </w:tr>
      <w:tr w:rsidR="00730DEA" w:rsidRPr="003D114A" w14:paraId="00A12491" w14:textId="77777777" w:rsidTr="005A5EB2">
        <w:trPr>
          <w:trHeight w:val="1267"/>
        </w:trPr>
        <w:tc>
          <w:tcPr>
            <w:tcW w:w="2294" w:type="dxa"/>
            <w:shd w:val="clear" w:color="auto" w:fill="3CBAE2"/>
            <w:vAlign w:val="center"/>
          </w:tcPr>
          <w:p w14:paraId="48576515" w14:textId="77777777" w:rsidR="00730DEA" w:rsidRPr="003D114A" w:rsidRDefault="00730DEA" w:rsidP="00730DEA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</w:rPr>
              <w:t>MFL</w:t>
            </w:r>
          </w:p>
          <w:p w14:paraId="2A1ABD24" w14:textId="146CCF50" w:rsidR="00730DEA" w:rsidRPr="003D114A" w:rsidRDefault="00730DEA" w:rsidP="00730DEA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</w:rPr>
              <w:t xml:space="preserve">(Year </w:t>
            </w:r>
            <w:r>
              <w:rPr>
                <w:rStyle w:val="normaltextrun"/>
                <w:rFonts w:ascii="Tahoma" w:hAnsi="Tahoma" w:cs="Tahoma"/>
                <w:color w:val="000000"/>
              </w:rPr>
              <w:t xml:space="preserve">5 </w:t>
            </w:r>
            <w:r w:rsidRPr="003D114A">
              <w:rPr>
                <w:rStyle w:val="normaltextrun"/>
                <w:rFonts w:ascii="Tahoma" w:hAnsi="Tahoma" w:cs="Tahoma"/>
                <w:color w:val="000000"/>
              </w:rPr>
              <w:t>units)</w:t>
            </w:r>
          </w:p>
        </w:tc>
        <w:tc>
          <w:tcPr>
            <w:tcW w:w="2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ED6E345" w14:textId="274C6AC6" w:rsidR="00730DEA" w:rsidRPr="00730DEA" w:rsidRDefault="00730DEA" w:rsidP="00730DEA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730DEA">
              <w:rPr>
                <w:rStyle w:val="normaltextrun"/>
                <w:rFonts w:ascii="Tahoma" w:hAnsi="Tahoma" w:cs="Tahoma"/>
                <w:color w:val="000000"/>
              </w:rPr>
              <w:t>French monster pets</w:t>
            </w:r>
            <w:r w:rsidRPr="00730DEA">
              <w:rPr>
                <w:rStyle w:val="eop"/>
                <w:rFonts w:ascii="Tahoma" w:hAnsi="Tahoma" w:cs="Tahoma"/>
                <w:color w:val="000000"/>
              </w:rPr>
              <w:t> </w:t>
            </w:r>
          </w:p>
        </w:tc>
        <w:tc>
          <w:tcPr>
            <w:tcW w:w="2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4D9BC0F" w14:textId="39A8FF01" w:rsidR="00730DEA" w:rsidRPr="00730DEA" w:rsidRDefault="00730DEA" w:rsidP="00730DEA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730DEA">
              <w:rPr>
                <w:rStyle w:val="normaltextrun"/>
                <w:rFonts w:ascii="Tahoma" w:hAnsi="Tahoma" w:cs="Tahoma"/>
                <w:color w:val="000000"/>
              </w:rPr>
              <w:t>Space exploration in French</w:t>
            </w:r>
            <w:r w:rsidRPr="00730DEA">
              <w:rPr>
                <w:rStyle w:val="eop"/>
                <w:rFonts w:ascii="Tahoma" w:hAnsi="Tahoma" w:cs="Tahoma"/>
                <w:color w:val="000000"/>
              </w:rPr>
              <w:t> </w:t>
            </w:r>
          </w:p>
        </w:tc>
        <w:tc>
          <w:tcPr>
            <w:tcW w:w="20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0107E2A" w14:textId="234B915F" w:rsidR="00730DEA" w:rsidRPr="00730DEA" w:rsidRDefault="00730DEA" w:rsidP="00730DEA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730DEA">
              <w:rPr>
                <w:rStyle w:val="normaltextrun"/>
                <w:rFonts w:ascii="Tahoma" w:hAnsi="Tahoma" w:cs="Tahoma"/>
                <w:color w:val="000000"/>
              </w:rPr>
              <w:t>Shopping in France</w:t>
            </w:r>
            <w:r w:rsidRPr="00730DEA">
              <w:rPr>
                <w:rStyle w:val="eop"/>
                <w:rFonts w:ascii="Tahoma" w:hAnsi="Tahoma" w:cs="Tahoma"/>
                <w:color w:val="000000"/>
              </w:rPr>
              <w:t> </w:t>
            </w:r>
          </w:p>
        </w:tc>
        <w:tc>
          <w:tcPr>
            <w:tcW w:w="21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3C4EEB1" w14:textId="2514B258" w:rsidR="00730DEA" w:rsidRPr="00730DEA" w:rsidRDefault="00730DEA" w:rsidP="00730DEA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730DEA">
              <w:rPr>
                <w:rStyle w:val="normaltextrun"/>
                <w:rFonts w:ascii="Tahoma" w:hAnsi="Tahoma" w:cs="Tahoma"/>
                <w:color w:val="000000"/>
              </w:rPr>
              <w:t>French speaking world</w:t>
            </w:r>
            <w:r w:rsidRPr="00730DEA">
              <w:rPr>
                <w:rStyle w:val="eop"/>
                <w:rFonts w:ascii="Tahoma" w:hAnsi="Tahoma" w:cs="Tahoma"/>
                <w:color w:val="000000"/>
              </w:rPr>
              <w:t> </w:t>
            </w:r>
          </w:p>
        </w:tc>
        <w:tc>
          <w:tcPr>
            <w:tcW w:w="21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505E98B" w14:textId="260AA2BA" w:rsidR="00730DEA" w:rsidRPr="00730DEA" w:rsidRDefault="00730DEA" w:rsidP="00730DEA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730DEA">
              <w:rPr>
                <w:rStyle w:val="normaltextrun"/>
                <w:rFonts w:ascii="Tahoma" w:hAnsi="Tahoma" w:cs="Tahoma"/>
                <w:color w:val="000000"/>
              </w:rPr>
              <w:t>Verbs in a French week</w:t>
            </w:r>
            <w:r w:rsidRPr="00730DEA">
              <w:rPr>
                <w:rStyle w:val="eop"/>
                <w:rFonts w:ascii="Tahoma" w:hAnsi="Tahoma" w:cs="Tahoma"/>
                <w:color w:val="000000"/>
              </w:rPr>
              <w:t> </w:t>
            </w:r>
          </w:p>
        </w:tc>
        <w:tc>
          <w:tcPr>
            <w:tcW w:w="21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EDD7368" w14:textId="01117B5D" w:rsidR="00730DEA" w:rsidRPr="00730DEA" w:rsidRDefault="00730DEA" w:rsidP="00730DEA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730DEA">
              <w:rPr>
                <w:rStyle w:val="normaltextrun"/>
                <w:rFonts w:ascii="Tahoma" w:hAnsi="Tahoma" w:cs="Tahoma"/>
                <w:color w:val="000000"/>
              </w:rPr>
              <w:t>Meet my French family</w:t>
            </w:r>
            <w:r w:rsidRPr="00730DEA">
              <w:rPr>
                <w:rStyle w:val="eop"/>
                <w:rFonts w:ascii="Tahoma" w:hAnsi="Tahoma" w:cs="Tahoma"/>
                <w:color w:val="000000"/>
              </w:rPr>
              <w:t> </w:t>
            </w:r>
          </w:p>
        </w:tc>
      </w:tr>
      <w:tr w:rsidR="00730DEA" w:rsidRPr="003D114A" w14:paraId="47C036D6" w14:textId="77777777" w:rsidTr="00F13779">
        <w:trPr>
          <w:trHeight w:val="1267"/>
        </w:trPr>
        <w:tc>
          <w:tcPr>
            <w:tcW w:w="2294" w:type="dxa"/>
            <w:shd w:val="clear" w:color="auto" w:fill="3CBAE2"/>
            <w:vAlign w:val="center"/>
          </w:tcPr>
          <w:p w14:paraId="0D662EFF" w14:textId="55E622E4" w:rsidR="00730DEA" w:rsidRPr="003D114A" w:rsidRDefault="00730DEA" w:rsidP="00730DEA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</w:rPr>
              <w:t>PSHE, SRE &amp; Citizenship Year 3 do Year 3 units</w:t>
            </w:r>
          </w:p>
          <w:p w14:paraId="3EA23783" w14:textId="4DE1AF95" w:rsidR="00730DEA" w:rsidRPr="003D114A" w:rsidRDefault="00730DEA" w:rsidP="00730DEA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</w:rPr>
              <w:t>Year 4 do Year 4 units.</w:t>
            </w:r>
          </w:p>
        </w:tc>
        <w:tc>
          <w:tcPr>
            <w:tcW w:w="2488" w:type="dxa"/>
          </w:tcPr>
          <w:p w14:paraId="1B6D442D" w14:textId="77777777" w:rsidR="00730DEA" w:rsidRPr="003D114A" w:rsidRDefault="00730DEA" w:rsidP="00730DEA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</w:p>
          <w:p w14:paraId="70386BC9" w14:textId="49DD2839" w:rsidR="00730DEA" w:rsidRPr="003D114A" w:rsidRDefault="00730DEA" w:rsidP="00730DEA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</w:rPr>
              <w:t>Being Me in My World</w:t>
            </w:r>
          </w:p>
        </w:tc>
        <w:tc>
          <w:tcPr>
            <w:tcW w:w="2321" w:type="dxa"/>
          </w:tcPr>
          <w:p w14:paraId="445CDD30" w14:textId="77777777" w:rsidR="00730DEA" w:rsidRPr="003D114A" w:rsidRDefault="00730DEA" w:rsidP="00730DEA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</w:p>
          <w:p w14:paraId="3F8BFDFF" w14:textId="399E430B" w:rsidR="00730DEA" w:rsidRPr="003D114A" w:rsidRDefault="00730DEA" w:rsidP="00730DEA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</w:rPr>
              <w:t>Celebrating Differences</w:t>
            </w:r>
          </w:p>
        </w:tc>
        <w:tc>
          <w:tcPr>
            <w:tcW w:w="2018" w:type="dxa"/>
            <w:gridSpan w:val="2"/>
          </w:tcPr>
          <w:p w14:paraId="077ED737" w14:textId="77777777" w:rsidR="00730DEA" w:rsidRPr="003D114A" w:rsidRDefault="00730DEA" w:rsidP="00730DEA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</w:p>
          <w:p w14:paraId="789C02C4" w14:textId="281300C5" w:rsidR="00730DEA" w:rsidRPr="003D114A" w:rsidRDefault="00730DEA" w:rsidP="00730DEA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</w:rPr>
              <w:t>Healthy Me</w:t>
            </w:r>
          </w:p>
        </w:tc>
        <w:tc>
          <w:tcPr>
            <w:tcW w:w="2112" w:type="dxa"/>
            <w:gridSpan w:val="2"/>
          </w:tcPr>
          <w:p w14:paraId="7C114A59" w14:textId="77777777" w:rsidR="00730DEA" w:rsidRPr="003D114A" w:rsidRDefault="00730DEA" w:rsidP="00730DEA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</w:p>
          <w:p w14:paraId="1422FEF5" w14:textId="3E5E2ECB" w:rsidR="00730DEA" w:rsidRPr="003D114A" w:rsidRDefault="00730DEA" w:rsidP="00730DEA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</w:rPr>
              <w:t>Dreams and Goals</w:t>
            </w:r>
          </w:p>
        </w:tc>
        <w:tc>
          <w:tcPr>
            <w:tcW w:w="2130" w:type="dxa"/>
            <w:gridSpan w:val="2"/>
          </w:tcPr>
          <w:p w14:paraId="3E360254" w14:textId="77777777" w:rsidR="00730DEA" w:rsidRPr="003D114A" w:rsidRDefault="00730DEA" w:rsidP="00730DEA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</w:p>
          <w:p w14:paraId="1D9BCA42" w14:textId="39042F87" w:rsidR="00730DEA" w:rsidRPr="003D114A" w:rsidRDefault="00730DEA" w:rsidP="00730DEA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</w:rPr>
              <w:t>Relationships</w:t>
            </w:r>
          </w:p>
        </w:tc>
        <w:tc>
          <w:tcPr>
            <w:tcW w:w="2151" w:type="dxa"/>
            <w:gridSpan w:val="3"/>
          </w:tcPr>
          <w:p w14:paraId="70A00DCE" w14:textId="77777777" w:rsidR="00730DEA" w:rsidRPr="003D114A" w:rsidRDefault="00730DEA" w:rsidP="00730DEA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</w:p>
          <w:p w14:paraId="65132310" w14:textId="77777777" w:rsidR="00730DEA" w:rsidRPr="003D114A" w:rsidRDefault="00730DEA" w:rsidP="00730DEA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</w:rPr>
              <w:t>Changing Me</w:t>
            </w:r>
          </w:p>
          <w:p w14:paraId="7CAB03DD" w14:textId="473E87C7" w:rsidR="00730DEA" w:rsidRPr="003D114A" w:rsidRDefault="00730DEA" w:rsidP="00730DEA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</w:p>
        </w:tc>
      </w:tr>
      <w:tr w:rsidR="00730DEA" w:rsidRPr="003D114A" w14:paraId="3B7128A2" w14:textId="77777777" w:rsidTr="00F13779">
        <w:trPr>
          <w:trHeight w:val="1267"/>
        </w:trPr>
        <w:tc>
          <w:tcPr>
            <w:tcW w:w="2294" w:type="dxa"/>
            <w:shd w:val="clear" w:color="auto" w:fill="3CBAE2"/>
          </w:tcPr>
          <w:p w14:paraId="44EBC585" w14:textId="77777777" w:rsidR="00730DEA" w:rsidRPr="003D114A" w:rsidRDefault="00730DEA" w:rsidP="00730DEA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</w:p>
          <w:p w14:paraId="24054C32" w14:textId="77777777" w:rsidR="00730DEA" w:rsidRPr="003D114A" w:rsidRDefault="00730DEA" w:rsidP="00730DEA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</w:p>
          <w:p w14:paraId="61418BF3" w14:textId="7A48DB93" w:rsidR="00730DEA" w:rsidRPr="003D114A" w:rsidRDefault="00730DEA" w:rsidP="00730DEA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</w:rPr>
              <w:t>Trips &amp; Experiences</w:t>
            </w:r>
          </w:p>
        </w:tc>
        <w:tc>
          <w:tcPr>
            <w:tcW w:w="2488" w:type="dxa"/>
          </w:tcPr>
          <w:p w14:paraId="581C8632" w14:textId="77777777" w:rsidR="00730DEA" w:rsidRPr="003D114A" w:rsidRDefault="00730DEA" w:rsidP="00730DEA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</w:p>
          <w:p w14:paraId="2AA2D6D3" w14:textId="5955064D" w:rsidR="00730DEA" w:rsidRPr="003D114A" w:rsidRDefault="00730DEA" w:rsidP="00730DEA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</w:rPr>
              <w:t>Paddle sports Intro session (both year groups)</w:t>
            </w:r>
          </w:p>
        </w:tc>
        <w:tc>
          <w:tcPr>
            <w:tcW w:w="2321" w:type="dxa"/>
          </w:tcPr>
          <w:p w14:paraId="2DDFA585" w14:textId="77777777" w:rsidR="00730DEA" w:rsidRPr="003D114A" w:rsidRDefault="00730DEA" w:rsidP="00730DEA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</w:rPr>
              <w:t>Dance Workshops whole class per week</w:t>
            </w:r>
          </w:p>
          <w:p w14:paraId="4418258F" w14:textId="77DDA838" w:rsidR="00730DEA" w:rsidRPr="003D114A" w:rsidRDefault="00730DEA" w:rsidP="00730DEA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</w:rPr>
              <w:t>Whole School Pantomime Trip</w:t>
            </w:r>
          </w:p>
        </w:tc>
        <w:tc>
          <w:tcPr>
            <w:tcW w:w="2018" w:type="dxa"/>
            <w:gridSpan w:val="2"/>
            <w:vAlign w:val="center"/>
          </w:tcPr>
          <w:p w14:paraId="6D65AEAC" w14:textId="41C11D1E" w:rsidR="00730DEA" w:rsidRPr="003D114A" w:rsidRDefault="00730DEA" w:rsidP="00730DEA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</w:rPr>
              <w:t>Stem workshop</w:t>
            </w:r>
          </w:p>
        </w:tc>
        <w:tc>
          <w:tcPr>
            <w:tcW w:w="2112" w:type="dxa"/>
            <w:gridSpan w:val="2"/>
            <w:vAlign w:val="center"/>
          </w:tcPr>
          <w:p w14:paraId="70EAE083" w14:textId="3C85AD04" w:rsidR="00730DEA" w:rsidRPr="003D114A" w:rsidRDefault="00730DEA" w:rsidP="00730DEA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</w:rPr>
              <w:t>Theatre visit</w:t>
            </w:r>
          </w:p>
        </w:tc>
        <w:tc>
          <w:tcPr>
            <w:tcW w:w="2130" w:type="dxa"/>
            <w:gridSpan w:val="2"/>
          </w:tcPr>
          <w:p w14:paraId="66E333DF" w14:textId="77777777" w:rsidR="00730DEA" w:rsidRPr="003D114A" w:rsidRDefault="00730DEA" w:rsidP="00730DEA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</w:rPr>
              <w:t xml:space="preserve">Sailing / Water sports – Year 4 (Rolling programme) </w:t>
            </w:r>
          </w:p>
          <w:p w14:paraId="7DB3EE4F" w14:textId="345D6EF8" w:rsidR="00730DEA" w:rsidRPr="003D114A" w:rsidRDefault="00730DEA" w:rsidP="00730DEA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</w:rPr>
              <w:t>Heligan – Life in the jungle – survival in a super ecosystem</w:t>
            </w:r>
          </w:p>
        </w:tc>
        <w:tc>
          <w:tcPr>
            <w:tcW w:w="2151" w:type="dxa"/>
            <w:gridSpan w:val="3"/>
            <w:vAlign w:val="center"/>
          </w:tcPr>
          <w:p w14:paraId="7063DA1D" w14:textId="77777777" w:rsidR="00730DEA" w:rsidRPr="003D114A" w:rsidRDefault="00730DEA" w:rsidP="00730DEA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</w:rPr>
              <w:t>St Austell Festival of Children’s Literature</w:t>
            </w:r>
          </w:p>
          <w:p w14:paraId="7ACA3C1D" w14:textId="78C3F797" w:rsidR="00730DEA" w:rsidRPr="003D114A" w:rsidRDefault="00730DEA" w:rsidP="00730DEA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</w:rPr>
              <w:t>Careers fai</w:t>
            </w:r>
            <w:r>
              <w:rPr>
                <w:rStyle w:val="normaltextrun"/>
                <w:rFonts w:ascii="Tahoma" w:hAnsi="Tahoma" w:cs="Tahoma"/>
                <w:color w:val="000000"/>
              </w:rPr>
              <w:t>r</w:t>
            </w:r>
          </w:p>
        </w:tc>
      </w:tr>
    </w:tbl>
    <w:p w14:paraId="45604A0D" w14:textId="77777777" w:rsidR="001428A8" w:rsidRPr="003D114A" w:rsidRDefault="001428A8" w:rsidP="003D114A">
      <w:pPr>
        <w:pStyle w:val="TableParagraph"/>
        <w:ind w:right="118"/>
        <w:jc w:val="center"/>
        <w:rPr>
          <w:rStyle w:val="normaltextrun"/>
          <w:rFonts w:ascii="Tahoma" w:hAnsi="Tahoma" w:cs="Tahoma"/>
          <w:color w:val="000000"/>
        </w:rPr>
      </w:pPr>
    </w:p>
    <w:p w14:paraId="78BC42E8" w14:textId="77777777" w:rsidR="003D1452" w:rsidRDefault="003D1452" w:rsidP="003D114A">
      <w:pPr>
        <w:pStyle w:val="TableParagraph"/>
        <w:ind w:right="118"/>
        <w:jc w:val="center"/>
        <w:rPr>
          <w:rStyle w:val="normaltextrun"/>
          <w:rFonts w:ascii="Tahoma" w:hAnsi="Tahoma" w:cs="Tahoma"/>
          <w:color w:val="000000"/>
        </w:rPr>
      </w:pPr>
    </w:p>
    <w:p w14:paraId="1D42D485" w14:textId="77777777" w:rsidR="003D26A0" w:rsidRDefault="003D26A0" w:rsidP="003D114A">
      <w:pPr>
        <w:pStyle w:val="TableParagraph"/>
        <w:ind w:right="118"/>
        <w:jc w:val="center"/>
        <w:rPr>
          <w:rStyle w:val="normaltextrun"/>
          <w:rFonts w:ascii="Tahoma" w:hAnsi="Tahoma" w:cs="Tahoma"/>
          <w:color w:val="000000"/>
        </w:rPr>
      </w:pPr>
    </w:p>
    <w:p w14:paraId="4AF67944" w14:textId="77777777" w:rsidR="003D26A0" w:rsidRDefault="003D26A0" w:rsidP="003D114A">
      <w:pPr>
        <w:pStyle w:val="TableParagraph"/>
        <w:ind w:right="118"/>
        <w:jc w:val="center"/>
        <w:rPr>
          <w:rStyle w:val="normaltextrun"/>
          <w:rFonts w:ascii="Tahoma" w:hAnsi="Tahoma" w:cs="Tahoma"/>
          <w:color w:val="000000"/>
        </w:rPr>
      </w:pPr>
    </w:p>
    <w:p w14:paraId="75D9800E" w14:textId="77777777" w:rsidR="003D26A0" w:rsidRDefault="003D26A0" w:rsidP="003D114A">
      <w:pPr>
        <w:pStyle w:val="TableParagraph"/>
        <w:ind w:right="118"/>
        <w:jc w:val="center"/>
        <w:rPr>
          <w:rStyle w:val="normaltextrun"/>
          <w:rFonts w:ascii="Tahoma" w:hAnsi="Tahoma" w:cs="Tahoma"/>
          <w:color w:val="000000"/>
        </w:rPr>
      </w:pPr>
    </w:p>
    <w:p w14:paraId="48953D5F" w14:textId="77777777" w:rsidR="003D26A0" w:rsidRDefault="003D26A0" w:rsidP="003D114A">
      <w:pPr>
        <w:pStyle w:val="TableParagraph"/>
        <w:ind w:right="118"/>
        <w:jc w:val="center"/>
        <w:rPr>
          <w:rStyle w:val="normaltextrun"/>
          <w:rFonts w:ascii="Tahoma" w:hAnsi="Tahoma" w:cs="Tahoma"/>
          <w:color w:val="000000"/>
        </w:rPr>
      </w:pPr>
    </w:p>
    <w:p w14:paraId="27291458" w14:textId="77777777" w:rsidR="003D26A0" w:rsidRDefault="003D26A0" w:rsidP="003D114A">
      <w:pPr>
        <w:pStyle w:val="TableParagraph"/>
        <w:ind w:right="118"/>
        <w:jc w:val="center"/>
        <w:rPr>
          <w:rStyle w:val="normaltextrun"/>
          <w:rFonts w:ascii="Tahoma" w:hAnsi="Tahoma" w:cs="Tahoma"/>
          <w:color w:val="000000"/>
        </w:rPr>
      </w:pPr>
    </w:p>
    <w:p w14:paraId="4CDF93B2" w14:textId="77777777" w:rsidR="003D26A0" w:rsidRDefault="003D26A0" w:rsidP="003D114A">
      <w:pPr>
        <w:pStyle w:val="TableParagraph"/>
        <w:ind w:right="118"/>
        <w:jc w:val="center"/>
        <w:rPr>
          <w:rStyle w:val="normaltextrun"/>
          <w:rFonts w:ascii="Tahoma" w:hAnsi="Tahoma" w:cs="Tahoma"/>
          <w:color w:val="000000"/>
        </w:rPr>
      </w:pPr>
    </w:p>
    <w:p w14:paraId="7039B766" w14:textId="77777777" w:rsidR="000C26AA" w:rsidRDefault="000C26AA" w:rsidP="000C26AA">
      <w:pPr>
        <w:pStyle w:val="BodyText"/>
        <w:spacing w:before="30"/>
      </w:pPr>
    </w:p>
    <w:p w14:paraId="3787C6F2" w14:textId="713DCA06" w:rsidR="000C26AA" w:rsidRPr="00510B30" w:rsidRDefault="000C26AA" w:rsidP="000C26AA">
      <w:pPr>
        <w:pStyle w:val="TableParagraph"/>
        <w:ind w:right="118"/>
        <w:jc w:val="center"/>
        <w:rPr>
          <w:rStyle w:val="normaltextrun"/>
          <w:rFonts w:ascii="Tahoma" w:hAnsi="Tahoma" w:cs="Tahoma"/>
          <w:b/>
          <w:bCs/>
          <w:color w:val="000000"/>
        </w:rPr>
      </w:pPr>
      <w:r w:rsidRPr="00510B30">
        <w:rPr>
          <w:rFonts w:ascii="Tahoma" w:hAnsi="Tahoma" w:cs="Tahoma"/>
          <w:b/>
          <w:bCs/>
          <w:noProof/>
          <w:sz w:val="36"/>
          <w:szCs w:val="36"/>
        </w:rPr>
        <w:lastRenderedPageBreak/>
        <w:drawing>
          <wp:anchor distT="0" distB="0" distL="0" distR="0" simplePos="0" relativeHeight="251660291" behindDoc="0" locked="0" layoutInCell="1" allowOverlap="1" wp14:anchorId="6A7C3FB0" wp14:editId="3BA4385A">
            <wp:simplePos x="0" y="0"/>
            <wp:positionH relativeFrom="page">
              <wp:posOffset>8867479</wp:posOffset>
            </wp:positionH>
            <wp:positionV relativeFrom="paragraph">
              <wp:posOffset>23223</wp:posOffset>
            </wp:positionV>
            <wp:extent cx="1356950" cy="421547"/>
            <wp:effectExtent l="0" t="0" r="0" b="0"/>
            <wp:wrapNone/>
            <wp:docPr id="681062374" name="Image 1" descr="A grey and yellow sign  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A grey and yellow sign  Description automatically generated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56950" cy="4215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10B30">
        <w:rPr>
          <w:rFonts w:ascii="Tahoma" w:hAnsi="Tahoma" w:cs="Tahoma"/>
          <w:b/>
          <w:bCs/>
          <w:noProof/>
          <w:sz w:val="36"/>
          <w:szCs w:val="36"/>
        </w:rPr>
        <w:drawing>
          <wp:anchor distT="0" distB="0" distL="0" distR="0" simplePos="0" relativeHeight="251661315" behindDoc="0" locked="0" layoutInCell="1" allowOverlap="1" wp14:anchorId="2612A060" wp14:editId="339F47E3">
            <wp:simplePos x="0" y="0"/>
            <wp:positionH relativeFrom="page">
              <wp:posOffset>457200</wp:posOffset>
            </wp:positionH>
            <wp:positionV relativeFrom="paragraph">
              <wp:posOffset>19050</wp:posOffset>
            </wp:positionV>
            <wp:extent cx="406349" cy="424815"/>
            <wp:effectExtent l="0" t="0" r="0" b="0"/>
            <wp:wrapNone/>
            <wp:docPr id="2142574704" name="Image 2" descr="A logo for a school  AI-generated content may b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 descr="A logo for a school  AI-generated content may be incorrect.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6349" cy="424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510B30">
        <w:rPr>
          <w:rFonts w:ascii="Tahoma" w:hAnsi="Tahoma" w:cs="Tahoma"/>
          <w:b/>
          <w:bCs/>
          <w:sz w:val="36"/>
          <w:szCs w:val="36"/>
        </w:rPr>
        <w:t>Fowey</w:t>
      </w:r>
      <w:r w:rsidRPr="00510B30">
        <w:rPr>
          <w:rFonts w:ascii="Tahoma" w:hAnsi="Tahoma" w:cs="Tahoma"/>
          <w:b/>
          <w:bCs/>
          <w:spacing w:val="-1"/>
          <w:sz w:val="36"/>
          <w:szCs w:val="36"/>
        </w:rPr>
        <w:t xml:space="preserve"> </w:t>
      </w:r>
      <w:r w:rsidRPr="00510B30">
        <w:rPr>
          <w:rFonts w:ascii="Tahoma" w:hAnsi="Tahoma" w:cs="Tahoma"/>
          <w:b/>
          <w:bCs/>
          <w:sz w:val="36"/>
          <w:szCs w:val="36"/>
        </w:rPr>
        <w:t>Year 4/5</w:t>
      </w:r>
      <w:r w:rsidRPr="00510B30">
        <w:rPr>
          <w:rFonts w:ascii="Tahoma" w:hAnsi="Tahoma" w:cs="Tahoma"/>
          <w:b/>
          <w:bCs/>
          <w:spacing w:val="-4"/>
          <w:sz w:val="36"/>
          <w:szCs w:val="36"/>
        </w:rPr>
        <w:t xml:space="preserve"> </w:t>
      </w:r>
      <w:r w:rsidRPr="00510B30">
        <w:rPr>
          <w:rFonts w:ascii="Tahoma" w:hAnsi="Tahoma" w:cs="Tahoma"/>
          <w:b/>
          <w:bCs/>
          <w:sz w:val="36"/>
          <w:szCs w:val="36"/>
        </w:rPr>
        <w:t>Curriculum Overview</w:t>
      </w:r>
      <w:r w:rsidRPr="00510B30">
        <w:rPr>
          <w:rFonts w:ascii="Tahoma" w:hAnsi="Tahoma" w:cs="Tahoma"/>
          <w:b/>
          <w:bCs/>
          <w:spacing w:val="-1"/>
          <w:sz w:val="36"/>
          <w:szCs w:val="36"/>
        </w:rPr>
        <w:t xml:space="preserve"> </w:t>
      </w:r>
      <w:r w:rsidRPr="00510B30">
        <w:rPr>
          <w:rFonts w:ascii="Tahoma" w:hAnsi="Tahoma" w:cs="Tahoma"/>
          <w:b/>
          <w:bCs/>
          <w:sz w:val="36"/>
          <w:szCs w:val="36"/>
        </w:rPr>
        <w:t>Year</w:t>
      </w:r>
      <w:r w:rsidRPr="00510B30">
        <w:rPr>
          <w:rFonts w:ascii="Tahoma" w:hAnsi="Tahoma" w:cs="Tahoma"/>
          <w:b/>
          <w:bCs/>
          <w:spacing w:val="-1"/>
          <w:sz w:val="36"/>
          <w:szCs w:val="36"/>
        </w:rPr>
        <w:t xml:space="preserve"> </w:t>
      </w:r>
      <w:r w:rsidRPr="00510B30">
        <w:rPr>
          <w:rFonts w:ascii="Tahoma" w:hAnsi="Tahoma" w:cs="Tahoma"/>
          <w:b/>
          <w:bCs/>
          <w:spacing w:val="-10"/>
          <w:sz w:val="36"/>
          <w:szCs w:val="36"/>
        </w:rPr>
        <w:t>B</w:t>
      </w:r>
    </w:p>
    <w:p w14:paraId="56AD6192" w14:textId="77777777" w:rsidR="000C26AA" w:rsidRDefault="000C26AA" w:rsidP="003D114A">
      <w:pPr>
        <w:pStyle w:val="TableParagraph"/>
        <w:ind w:right="118"/>
        <w:jc w:val="center"/>
        <w:rPr>
          <w:rStyle w:val="normaltextrun"/>
          <w:rFonts w:ascii="Tahoma" w:hAnsi="Tahoma" w:cs="Tahoma"/>
          <w:color w:val="000000"/>
        </w:rPr>
      </w:pPr>
    </w:p>
    <w:p w14:paraId="44451C70" w14:textId="77777777" w:rsidR="000C26AA" w:rsidRPr="003D114A" w:rsidRDefault="000C26AA" w:rsidP="000C26AA">
      <w:pPr>
        <w:pStyle w:val="TableParagraph"/>
        <w:tabs>
          <w:tab w:val="left" w:pos="1180"/>
        </w:tabs>
        <w:ind w:right="118"/>
        <w:rPr>
          <w:rStyle w:val="normaltextrun"/>
          <w:rFonts w:ascii="Tahoma" w:hAnsi="Tahoma" w:cs="Tahoma"/>
          <w:color w:val="000000"/>
        </w:rPr>
      </w:pPr>
      <w:r>
        <w:rPr>
          <w:rStyle w:val="normaltextrun"/>
          <w:rFonts w:ascii="Tahoma" w:hAnsi="Tahoma" w:cs="Tahoma"/>
          <w:color w:val="000000"/>
        </w:rPr>
        <w:tab/>
      </w:r>
    </w:p>
    <w:tbl>
      <w:tblPr>
        <w:tblW w:w="15494" w:type="dxa"/>
        <w:tblInd w:w="22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94"/>
        <w:gridCol w:w="2489"/>
        <w:gridCol w:w="2320"/>
        <w:gridCol w:w="2018"/>
        <w:gridCol w:w="2112"/>
        <w:gridCol w:w="2110"/>
        <w:gridCol w:w="2128"/>
        <w:gridCol w:w="23"/>
      </w:tblGrid>
      <w:tr w:rsidR="000C26AA" w:rsidRPr="00E24977" w14:paraId="5DABE568" w14:textId="77777777" w:rsidTr="000C26AA">
        <w:trPr>
          <w:gridAfter w:val="1"/>
          <w:wAfter w:w="23" w:type="dxa"/>
          <w:trHeight w:val="818"/>
        </w:trPr>
        <w:tc>
          <w:tcPr>
            <w:tcW w:w="2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78A6F7A" w14:textId="77777777" w:rsidR="000C26AA" w:rsidRPr="000C26AA" w:rsidRDefault="000C26AA" w:rsidP="000C26AA">
            <w:pPr>
              <w:pStyle w:val="TableParagraph"/>
              <w:ind w:right="118"/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2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4E3777B" w14:textId="77777777" w:rsidR="000C26AA" w:rsidRPr="00AB3DEC" w:rsidRDefault="000C26AA" w:rsidP="000C26AA">
            <w:pPr>
              <w:pStyle w:val="TableParagraph"/>
              <w:ind w:right="118"/>
              <w:jc w:val="center"/>
              <w:rPr>
                <w:rFonts w:ascii="Tahoma" w:hAnsi="Tahoma" w:cs="Tahoma"/>
                <w:b/>
                <w:bCs/>
                <w:color w:val="000000"/>
              </w:rPr>
            </w:pPr>
            <w:r w:rsidRPr="00AB3DEC">
              <w:rPr>
                <w:rFonts w:ascii="Tahoma" w:hAnsi="Tahoma" w:cs="Tahoma"/>
                <w:b/>
                <w:bCs/>
                <w:color w:val="000000"/>
              </w:rPr>
              <w:t>Autumn 1</w:t>
            </w:r>
          </w:p>
        </w:tc>
        <w:tc>
          <w:tcPr>
            <w:tcW w:w="2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56B938E" w14:textId="77777777" w:rsidR="000C26AA" w:rsidRPr="00AB3DEC" w:rsidRDefault="000C26AA" w:rsidP="000C26AA">
            <w:pPr>
              <w:pStyle w:val="TableParagraph"/>
              <w:ind w:right="118"/>
              <w:jc w:val="center"/>
              <w:rPr>
                <w:rFonts w:ascii="Tahoma" w:hAnsi="Tahoma" w:cs="Tahoma"/>
                <w:b/>
                <w:bCs/>
                <w:color w:val="000000"/>
              </w:rPr>
            </w:pPr>
            <w:r w:rsidRPr="00AB3DEC">
              <w:rPr>
                <w:rFonts w:ascii="Tahoma" w:hAnsi="Tahoma" w:cs="Tahoma"/>
                <w:b/>
                <w:bCs/>
                <w:color w:val="000000"/>
              </w:rPr>
              <w:t>Autumn 2</w:t>
            </w:r>
          </w:p>
        </w:tc>
        <w:tc>
          <w:tcPr>
            <w:tcW w:w="20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B08A1C1" w14:textId="77777777" w:rsidR="000C26AA" w:rsidRPr="00AB3DEC" w:rsidRDefault="000C26AA" w:rsidP="000C26AA">
            <w:pPr>
              <w:pStyle w:val="TableParagraph"/>
              <w:ind w:right="118"/>
              <w:jc w:val="center"/>
              <w:rPr>
                <w:rFonts w:ascii="Tahoma" w:hAnsi="Tahoma" w:cs="Tahoma"/>
                <w:b/>
                <w:bCs/>
                <w:color w:val="000000"/>
              </w:rPr>
            </w:pPr>
            <w:r w:rsidRPr="00AB3DEC">
              <w:rPr>
                <w:rFonts w:ascii="Tahoma" w:hAnsi="Tahoma" w:cs="Tahoma"/>
                <w:b/>
                <w:bCs/>
                <w:color w:val="000000"/>
              </w:rPr>
              <w:t>Spring 1</w:t>
            </w:r>
          </w:p>
        </w:tc>
        <w:tc>
          <w:tcPr>
            <w:tcW w:w="21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532238F" w14:textId="77777777" w:rsidR="000C26AA" w:rsidRPr="00AB3DEC" w:rsidRDefault="000C26AA" w:rsidP="000C26AA">
            <w:pPr>
              <w:pStyle w:val="TableParagraph"/>
              <w:ind w:right="118"/>
              <w:jc w:val="center"/>
              <w:rPr>
                <w:rFonts w:ascii="Tahoma" w:hAnsi="Tahoma" w:cs="Tahoma"/>
                <w:b/>
                <w:bCs/>
                <w:color w:val="000000"/>
              </w:rPr>
            </w:pPr>
            <w:r w:rsidRPr="00AB3DEC">
              <w:rPr>
                <w:rFonts w:ascii="Tahoma" w:hAnsi="Tahoma" w:cs="Tahoma"/>
                <w:b/>
                <w:bCs/>
                <w:color w:val="000000"/>
              </w:rPr>
              <w:t>Spring 2</w:t>
            </w:r>
          </w:p>
        </w:tc>
        <w:tc>
          <w:tcPr>
            <w:tcW w:w="2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F8AF280" w14:textId="77777777" w:rsidR="000C26AA" w:rsidRPr="00AB3DEC" w:rsidRDefault="000C26AA" w:rsidP="000C26AA">
            <w:pPr>
              <w:pStyle w:val="TableParagraph"/>
              <w:ind w:right="118"/>
              <w:jc w:val="center"/>
              <w:rPr>
                <w:rFonts w:ascii="Tahoma" w:hAnsi="Tahoma" w:cs="Tahoma"/>
                <w:b/>
                <w:bCs/>
                <w:color w:val="000000"/>
              </w:rPr>
            </w:pPr>
            <w:r w:rsidRPr="00AB3DEC">
              <w:rPr>
                <w:rFonts w:ascii="Tahoma" w:hAnsi="Tahoma" w:cs="Tahoma"/>
                <w:b/>
                <w:bCs/>
                <w:color w:val="000000"/>
              </w:rPr>
              <w:t>Summer 1</w:t>
            </w: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085F243" w14:textId="77777777" w:rsidR="000C26AA" w:rsidRPr="00AB3DEC" w:rsidRDefault="000C26AA" w:rsidP="000C26AA">
            <w:pPr>
              <w:pStyle w:val="TableParagraph"/>
              <w:ind w:right="118"/>
              <w:jc w:val="center"/>
              <w:rPr>
                <w:rFonts w:ascii="Tahoma" w:hAnsi="Tahoma" w:cs="Tahoma"/>
                <w:b/>
                <w:bCs/>
                <w:color w:val="000000"/>
              </w:rPr>
            </w:pPr>
            <w:r w:rsidRPr="00AB3DEC">
              <w:rPr>
                <w:rFonts w:ascii="Tahoma" w:hAnsi="Tahoma" w:cs="Tahoma"/>
                <w:b/>
                <w:bCs/>
                <w:color w:val="000000"/>
              </w:rPr>
              <w:t>Summer 2</w:t>
            </w:r>
          </w:p>
        </w:tc>
      </w:tr>
      <w:tr w:rsidR="00CB7782" w:rsidRPr="003D114A" w14:paraId="4B8681BA" w14:textId="77777777" w:rsidTr="002E41AF">
        <w:trPr>
          <w:gridAfter w:val="1"/>
          <w:wAfter w:w="23" w:type="dxa"/>
          <w:trHeight w:val="818"/>
        </w:trPr>
        <w:tc>
          <w:tcPr>
            <w:tcW w:w="2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68CA45E" w14:textId="77777777" w:rsidR="00CB7782" w:rsidRPr="003D114A" w:rsidRDefault="00CB7782" w:rsidP="00CB7782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</w:p>
          <w:p w14:paraId="7C8A7EF7" w14:textId="77777777" w:rsidR="00CB7782" w:rsidRPr="003D114A" w:rsidRDefault="00CB7782" w:rsidP="00CB7782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</w:rPr>
              <w:t>Whole Class Reading</w:t>
            </w:r>
          </w:p>
        </w:tc>
        <w:tc>
          <w:tcPr>
            <w:tcW w:w="2489" w:type="dxa"/>
            <w:vMerge w:val="restart"/>
            <w:tcBorders>
              <w:top w:val="single" w:sz="6" w:space="0" w:color="999999"/>
              <w:left w:val="single" w:sz="6" w:space="0" w:color="999999"/>
              <w:right w:val="single" w:sz="6" w:space="0" w:color="999999"/>
            </w:tcBorders>
            <w:shd w:val="clear" w:color="auto" w:fill="FFFFFF"/>
            <w:vAlign w:val="center"/>
          </w:tcPr>
          <w:p w14:paraId="12D3C601" w14:textId="77777777" w:rsidR="00CB7782" w:rsidRPr="003D114A" w:rsidRDefault="00CB7782" w:rsidP="00CB7782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>
              <w:rPr>
                <w:rStyle w:val="normaltextrun"/>
                <w:rFonts w:ascii="Century Gothic" w:hAnsi="Century Gothic" w:cs="Segoe UI"/>
                <w:b/>
                <w:bCs/>
              </w:rPr>
              <w:t>Holes by Louis Sachar</w:t>
            </w:r>
            <w:r>
              <w:rPr>
                <w:rStyle w:val="eop"/>
                <w:rFonts w:ascii="Century Gothic" w:hAnsi="Century Gothic" w:cs="Segoe UI"/>
              </w:rPr>
              <w:t> </w:t>
            </w:r>
          </w:p>
          <w:p w14:paraId="705D40EB" w14:textId="31462301" w:rsidR="00CB7782" w:rsidRPr="003D114A" w:rsidRDefault="00DF56A2" w:rsidP="00CB7782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>
              <w:rPr>
                <w:rStyle w:val="wacimagecontainer"/>
                <w:rFonts w:ascii="Segoe UI" w:hAnsi="Segoe UI" w:cs="Segoe UI"/>
                <w:sz w:val="18"/>
                <w:szCs w:val="18"/>
              </w:rPr>
              <w:pict w14:anchorId="615FBF98">
                <v:shape id="_x0000_i1031" type="#_x0000_t75" alt="Holes - Scholastic Shop" style="width:110pt;height:170pt">
                  <v:imagedata r:id="rId25" o:title="4CBD08C"/>
                </v:shape>
              </w:pict>
            </w:r>
            <w:r w:rsidR="00CB7782">
              <w:rPr>
                <w:rStyle w:val="eop"/>
                <w:rFonts w:ascii="Century Gothic" w:hAnsi="Century Gothic" w:cs="Segoe UI"/>
              </w:rPr>
              <w:t> </w:t>
            </w:r>
          </w:p>
        </w:tc>
        <w:tc>
          <w:tcPr>
            <w:tcW w:w="2320" w:type="dxa"/>
            <w:vMerge w:val="restart"/>
            <w:tcBorders>
              <w:top w:val="single" w:sz="6" w:space="0" w:color="999999"/>
              <w:left w:val="single" w:sz="6" w:space="0" w:color="999999"/>
              <w:right w:val="single" w:sz="6" w:space="0" w:color="999999"/>
            </w:tcBorders>
            <w:shd w:val="clear" w:color="auto" w:fill="FFFFFF"/>
            <w:vAlign w:val="center"/>
          </w:tcPr>
          <w:p w14:paraId="4A8F40A1" w14:textId="77777777" w:rsidR="00CB7782" w:rsidRPr="003D114A" w:rsidRDefault="00CB7782" w:rsidP="00CB7782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>
              <w:rPr>
                <w:rStyle w:val="normaltextrun"/>
                <w:rFonts w:ascii="Century Gothic" w:hAnsi="Century Gothic" w:cs="Segoe UI"/>
                <w:b/>
                <w:bCs/>
              </w:rPr>
              <w:t>The Boy at the Back of the Class by Onjali Q.Raúf</w:t>
            </w:r>
            <w:r>
              <w:rPr>
                <w:rStyle w:val="eop"/>
                <w:rFonts w:ascii="Century Gothic" w:hAnsi="Century Gothic" w:cs="Segoe UI"/>
              </w:rPr>
              <w:t> </w:t>
            </w:r>
          </w:p>
          <w:p w14:paraId="70D2E790" w14:textId="0040E6FF" w:rsidR="00CB7782" w:rsidRPr="003D114A" w:rsidRDefault="00DF56A2" w:rsidP="00CB7782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>
              <w:rPr>
                <w:rStyle w:val="wacimagecontainer"/>
                <w:rFonts w:ascii="Segoe UI" w:hAnsi="Segoe UI" w:cs="Segoe UI"/>
                <w:sz w:val="18"/>
                <w:szCs w:val="18"/>
              </w:rPr>
              <w:pict w14:anchorId="74AF32E8">
                <v:shape id="_x0000_i1032" type="#_x0000_t75" alt="The Boy At the Back of the Class ..." style="width:111pt;height:170pt">
                  <v:imagedata r:id="rId26" o:title="9C38627A"/>
                </v:shape>
              </w:pict>
            </w:r>
            <w:r w:rsidR="00CB7782">
              <w:rPr>
                <w:rStyle w:val="eop"/>
                <w:rFonts w:ascii="Century Gothic" w:hAnsi="Century Gothic" w:cs="Segoe UI"/>
              </w:rPr>
              <w:t> </w:t>
            </w:r>
          </w:p>
        </w:tc>
        <w:tc>
          <w:tcPr>
            <w:tcW w:w="2018" w:type="dxa"/>
            <w:vMerge w:val="restart"/>
            <w:tcBorders>
              <w:top w:val="single" w:sz="6" w:space="0" w:color="999999"/>
              <w:left w:val="single" w:sz="6" w:space="0" w:color="999999"/>
              <w:right w:val="single" w:sz="6" w:space="0" w:color="999999"/>
            </w:tcBorders>
            <w:shd w:val="clear" w:color="auto" w:fill="FFFFFF"/>
            <w:vAlign w:val="center"/>
          </w:tcPr>
          <w:p w14:paraId="04B0839F" w14:textId="77777777" w:rsidR="00CB7782" w:rsidRPr="003D114A" w:rsidRDefault="00CB7782" w:rsidP="00CB7782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>
              <w:rPr>
                <w:rStyle w:val="normaltextrun"/>
                <w:rFonts w:ascii="Century Gothic" w:hAnsi="Century Gothic" w:cs="Segoe UI"/>
                <w:b/>
                <w:bCs/>
              </w:rPr>
              <w:t>The Boy in the Tower by  Polly Ho-Yen</w:t>
            </w:r>
            <w:r>
              <w:rPr>
                <w:rStyle w:val="eop"/>
                <w:rFonts w:ascii="Century Gothic" w:hAnsi="Century Gothic" w:cs="Segoe UI"/>
              </w:rPr>
              <w:t> </w:t>
            </w:r>
          </w:p>
          <w:p w14:paraId="3BC7DCE8" w14:textId="1DECB045" w:rsidR="00CB7782" w:rsidRPr="003D114A" w:rsidRDefault="00DF56A2" w:rsidP="00CB7782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>
              <w:rPr>
                <w:rStyle w:val="wacimagecontainer"/>
                <w:rFonts w:ascii="Segoe UI" w:hAnsi="Segoe UI" w:cs="Segoe UI"/>
                <w:sz w:val="18"/>
                <w:szCs w:val="18"/>
              </w:rPr>
              <w:pict w14:anchorId="02B61267">
                <v:shape id="_x0000_i1033" type="#_x0000_t75" alt="Boy in the Tower Book Review" style="width:111pt;height:170pt">
                  <v:imagedata r:id="rId27" o:title="E5664098"/>
                </v:shape>
              </w:pict>
            </w:r>
            <w:r w:rsidR="00CB7782">
              <w:rPr>
                <w:rStyle w:val="eop"/>
                <w:rFonts w:ascii="Century Gothic" w:hAnsi="Century Gothic" w:cs="Segoe UI"/>
              </w:rPr>
              <w:t> </w:t>
            </w:r>
          </w:p>
        </w:tc>
        <w:tc>
          <w:tcPr>
            <w:tcW w:w="2112" w:type="dxa"/>
            <w:vMerge w:val="restart"/>
            <w:tcBorders>
              <w:top w:val="single" w:sz="6" w:space="0" w:color="999999"/>
              <w:left w:val="single" w:sz="6" w:space="0" w:color="999999"/>
              <w:right w:val="single" w:sz="6" w:space="0" w:color="999999"/>
            </w:tcBorders>
            <w:shd w:val="clear" w:color="auto" w:fill="FFFFFF"/>
            <w:vAlign w:val="center"/>
          </w:tcPr>
          <w:p w14:paraId="37082064" w14:textId="77777777" w:rsidR="00CB7782" w:rsidRPr="003D114A" w:rsidRDefault="00CB7782" w:rsidP="00CB7782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>
              <w:rPr>
                <w:rStyle w:val="normaltextrun"/>
                <w:rFonts w:ascii="Century Gothic" w:hAnsi="Century Gothic" w:cs="Segoe UI"/>
                <w:b/>
                <w:bCs/>
              </w:rPr>
              <w:t>Cogheeart by Peter Bunzl</w:t>
            </w:r>
            <w:r>
              <w:rPr>
                <w:rStyle w:val="eop"/>
                <w:rFonts w:ascii="Century Gothic" w:hAnsi="Century Gothic" w:cs="Segoe UI"/>
              </w:rPr>
              <w:t> </w:t>
            </w:r>
          </w:p>
          <w:p w14:paraId="2B0D5CC2" w14:textId="2A400971" w:rsidR="00CB7782" w:rsidRPr="003D114A" w:rsidRDefault="00DF56A2" w:rsidP="00CB7782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>
              <w:rPr>
                <w:rStyle w:val="wacimagecontainer"/>
                <w:rFonts w:ascii="Segoe UI" w:hAnsi="Segoe UI" w:cs="Segoe UI"/>
                <w:sz w:val="18"/>
                <w:szCs w:val="18"/>
              </w:rPr>
              <w:pict w14:anchorId="4DCF7172">
                <v:shape id="_x0000_i1034" type="#_x0000_t75" alt="Cogheart (The Cogheart Adventures #1 ..." style="width:111pt;height:170pt">
                  <v:imagedata r:id="rId28" o:title="F910AA66"/>
                </v:shape>
              </w:pict>
            </w:r>
            <w:r w:rsidR="00CB7782">
              <w:rPr>
                <w:rStyle w:val="eop"/>
                <w:rFonts w:ascii="Century Gothic" w:hAnsi="Century Gothic" w:cs="Segoe UI"/>
              </w:rPr>
              <w:t> </w:t>
            </w:r>
          </w:p>
        </w:tc>
        <w:tc>
          <w:tcPr>
            <w:tcW w:w="2110" w:type="dxa"/>
            <w:vMerge w:val="restart"/>
            <w:tcBorders>
              <w:top w:val="single" w:sz="6" w:space="0" w:color="999999"/>
              <w:left w:val="single" w:sz="6" w:space="0" w:color="999999"/>
              <w:right w:val="single" w:sz="6" w:space="0" w:color="999999"/>
            </w:tcBorders>
            <w:shd w:val="clear" w:color="auto" w:fill="FFFFFF"/>
            <w:vAlign w:val="center"/>
          </w:tcPr>
          <w:p w14:paraId="3DBAA461" w14:textId="77777777" w:rsidR="00CB7782" w:rsidRPr="003D114A" w:rsidRDefault="00CB7782" w:rsidP="00CB7782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>
              <w:rPr>
                <w:rStyle w:val="normaltextrun"/>
                <w:rFonts w:ascii="Century Gothic" w:hAnsi="Century Gothic" w:cs="Segoe UI"/>
                <w:b/>
                <w:bCs/>
              </w:rPr>
              <w:t>No Ballet Shoes in Syria by Catherine Bruton</w:t>
            </w:r>
            <w:r>
              <w:rPr>
                <w:rStyle w:val="eop"/>
                <w:rFonts w:ascii="Century Gothic" w:hAnsi="Century Gothic" w:cs="Segoe UI"/>
              </w:rPr>
              <w:t> </w:t>
            </w:r>
          </w:p>
          <w:p w14:paraId="7F4F3DE8" w14:textId="22B2932F" w:rsidR="00CB7782" w:rsidRPr="003D114A" w:rsidRDefault="00DF56A2" w:rsidP="00CB7782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>
              <w:rPr>
                <w:rStyle w:val="wacimagecontainer"/>
                <w:rFonts w:ascii="Segoe UI" w:hAnsi="Segoe UI" w:cs="Segoe UI"/>
                <w:sz w:val="18"/>
                <w:szCs w:val="18"/>
              </w:rPr>
              <w:pict w14:anchorId="3C40F2E2">
                <v:shape id="_x0000_i1035" type="#_x0000_t75" alt="No Ballet Shoes in Syria : Catherine ..." style="width:111pt;height:170pt">
                  <v:imagedata r:id="rId29" o:title="D9A68B64"/>
                </v:shape>
              </w:pict>
            </w:r>
            <w:r w:rsidR="00CB7782">
              <w:rPr>
                <w:rStyle w:val="eop"/>
                <w:rFonts w:ascii="Century Gothic" w:hAnsi="Century Gothic" w:cs="Segoe UI"/>
              </w:rPr>
              <w:t> </w:t>
            </w:r>
          </w:p>
        </w:tc>
        <w:tc>
          <w:tcPr>
            <w:tcW w:w="2128" w:type="dxa"/>
            <w:vMerge w:val="restart"/>
            <w:tcBorders>
              <w:top w:val="single" w:sz="6" w:space="0" w:color="999999"/>
              <w:left w:val="single" w:sz="6" w:space="0" w:color="999999"/>
              <w:right w:val="single" w:sz="6" w:space="0" w:color="999999"/>
            </w:tcBorders>
            <w:shd w:val="clear" w:color="auto" w:fill="FFFFFF"/>
            <w:vAlign w:val="center"/>
          </w:tcPr>
          <w:p w14:paraId="154EC8C9" w14:textId="77777777" w:rsidR="00CB7782" w:rsidRPr="003D114A" w:rsidRDefault="00CB7782" w:rsidP="00CB7782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>
              <w:rPr>
                <w:rStyle w:val="normaltextrun"/>
                <w:rFonts w:ascii="Century Gothic" w:hAnsi="Century Gothic" w:cs="Segoe UI"/>
                <w:b/>
                <w:bCs/>
              </w:rPr>
              <w:t>The Girl of Ink and Stars by Kiran Millwood Hargrave</w:t>
            </w:r>
            <w:r>
              <w:rPr>
                <w:rStyle w:val="eop"/>
                <w:rFonts w:ascii="Century Gothic" w:hAnsi="Century Gothic" w:cs="Segoe UI"/>
              </w:rPr>
              <w:t> </w:t>
            </w:r>
          </w:p>
          <w:p w14:paraId="0A8C82E7" w14:textId="7550FE48" w:rsidR="00CB7782" w:rsidRPr="003D114A" w:rsidRDefault="00DF56A2" w:rsidP="00CB7782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>
              <w:rPr>
                <w:rStyle w:val="wacimagecontainer"/>
                <w:rFonts w:ascii="Segoe UI" w:hAnsi="Segoe UI" w:cs="Segoe UI"/>
                <w:sz w:val="18"/>
                <w:szCs w:val="18"/>
              </w:rPr>
              <w:pict w14:anchorId="0A7994E0">
                <v:shape id="_x0000_i1036" type="#_x0000_t75" alt="The Girl of Ink and Stars: winner of ..." style="width:111pt;height:170pt">
                  <v:imagedata r:id="rId30" o:title="3035B12"/>
                </v:shape>
              </w:pict>
            </w:r>
            <w:r w:rsidR="00CB7782">
              <w:rPr>
                <w:rStyle w:val="eop"/>
                <w:rFonts w:ascii="Century Gothic" w:hAnsi="Century Gothic" w:cs="Segoe UI"/>
              </w:rPr>
              <w:t> </w:t>
            </w:r>
          </w:p>
        </w:tc>
      </w:tr>
      <w:tr w:rsidR="00CB7782" w:rsidRPr="003D114A" w14:paraId="61C3E61C" w14:textId="77777777" w:rsidTr="002E41AF">
        <w:trPr>
          <w:gridAfter w:val="1"/>
          <w:wAfter w:w="23" w:type="dxa"/>
          <w:trHeight w:val="818"/>
        </w:trPr>
        <w:tc>
          <w:tcPr>
            <w:tcW w:w="2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E962A81" w14:textId="77777777" w:rsidR="00CB7782" w:rsidRPr="003D114A" w:rsidRDefault="00CB7782" w:rsidP="00CB7782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</w:p>
        </w:tc>
        <w:tc>
          <w:tcPr>
            <w:tcW w:w="2489" w:type="dxa"/>
            <w:vMerge/>
            <w:tcBorders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vAlign w:val="center"/>
          </w:tcPr>
          <w:p w14:paraId="61E9A560" w14:textId="77730ECA" w:rsidR="00CB7782" w:rsidRPr="003D114A" w:rsidRDefault="00CB7782" w:rsidP="00CB7782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</w:p>
        </w:tc>
        <w:tc>
          <w:tcPr>
            <w:tcW w:w="2320" w:type="dxa"/>
            <w:vMerge/>
            <w:tcBorders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vAlign w:val="center"/>
          </w:tcPr>
          <w:p w14:paraId="5B7A404B" w14:textId="50E7D150" w:rsidR="00CB7782" w:rsidRPr="003D114A" w:rsidRDefault="00CB7782" w:rsidP="00CB7782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</w:p>
        </w:tc>
        <w:tc>
          <w:tcPr>
            <w:tcW w:w="2018" w:type="dxa"/>
            <w:vMerge/>
            <w:tcBorders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vAlign w:val="center"/>
          </w:tcPr>
          <w:p w14:paraId="7C017713" w14:textId="76DBB3DD" w:rsidR="00CB7782" w:rsidRPr="003D114A" w:rsidRDefault="00CB7782" w:rsidP="00CB7782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</w:p>
        </w:tc>
        <w:tc>
          <w:tcPr>
            <w:tcW w:w="2112" w:type="dxa"/>
            <w:vMerge/>
            <w:tcBorders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vAlign w:val="center"/>
          </w:tcPr>
          <w:p w14:paraId="5F422171" w14:textId="5303EC4E" w:rsidR="00CB7782" w:rsidRPr="003D114A" w:rsidRDefault="00CB7782" w:rsidP="00CB7782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</w:p>
        </w:tc>
        <w:tc>
          <w:tcPr>
            <w:tcW w:w="2110" w:type="dxa"/>
            <w:vMerge/>
            <w:tcBorders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vAlign w:val="center"/>
          </w:tcPr>
          <w:p w14:paraId="0709CA8A" w14:textId="7B951474" w:rsidR="00CB7782" w:rsidRPr="003D114A" w:rsidRDefault="00CB7782" w:rsidP="00CB7782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</w:p>
        </w:tc>
        <w:tc>
          <w:tcPr>
            <w:tcW w:w="2128" w:type="dxa"/>
            <w:vMerge/>
            <w:tcBorders>
              <w:left w:val="single" w:sz="6" w:space="0" w:color="999999"/>
              <w:bottom w:val="single" w:sz="6" w:space="0" w:color="999999"/>
              <w:right w:val="single" w:sz="6" w:space="0" w:color="999999"/>
            </w:tcBorders>
            <w:shd w:val="clear" w:color="auto" w:fill="FFFFFF"/>
            <w:vAlign w:val="center"/>
          </w:tcPr>
          <w:p w14:paraId="1DABC57C" w14:textId="40F0A366" w:rsidR="00CB7782" w:rsidRPr="003D114A" w:rsidRDefault="00CB7782" w:rsidP="00CB7782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</w:p>
        </w:tc>
      </w:tr>
      <w:tr w:rsidR="00CB7782" w:rsidRPr="003D114A" w14:paraId="121BD2DE" w14:textId="77777777" w:rsidTr="000C26A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80"/>
        </w:trPr>
        <w:tc>
          <w:tcPr>
            <w:tcW w:w="2294" w:type="dxa"/>
            <w:shd w:val="clear" w:color="auto" w:fill="3CBAE2"/>
          </w:tcPr>
          <w:p w14:paraId="307E7F5B" w14:textId="77777777" w:rsidR="00CB7782" w:rsidRDefault="00CB7782" w:rsidP="00CB7782">
            <w:pPr>
              <w:pStyle w:val="TableParagraph"/>
              <w:ind w:left="45"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</w:p>
          <w:p w14:paraId="5F413447" w14:textId="5A6A0BE9" w:rsidR="00CB7782" w:rsidRPr="003D114A" w:rsidRDefault="00CB7782" w:rsidP="00CB7782">
            <w:pPr>
              <w:pStyle w:val="TableParagraph"/>
              <w:ind w:left="45"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>
              <w:rPr>
                <w:rStyle w:val="normaltextrun"/>
                <w:rFonts w:ascii="Tahoma" w:hAnsi="Tahoma" w:cs="Tahoma"/>
                <w:color w:val="000000"/>
              </w:rPr>
              <w:t>RFP</w:t>
            </w:r>
          </w:p>
        </w:tc>
        <w:tc>
          <w:tcPr>
            <w:tcW w:w="4809" w:type="dxa"/>
            <w:gridSpan w:val="2"/>
          </w:tcPr>
          <w:p w14:paraId="2B554F8F" w14:textId="1F73EB54" w:rsidR="00CB7782" w:rsidRPr="003D114A" w:rsidRDefault="00400B16" w:rsidP="00CB7782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>
              <w:rPr>
                <w:noProof/>
              </w:rPr>
              <w:drawing>
                <wp:inline distT="0" distB="0" distL="0" distR="0" wp14:anchorId="77A62E00" wp14:editId="4C7AD616">
                  <wp:extent cx="762000" cy="1092200"/>
                  <wp:effectExtent l="0" t="0" r="0" b="0"/>
                  <wp:docPr id="1342156174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1092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30" w:type="dxa"/>
            <w:gridSpan w:val="2"/>
          </w:tcPr>
          <w:p w14:paraId="02D9EEE1" w14:textId="0B55F441" w:rsidR="00CB7782" w:rsidRPr="005A70A7" w:rsidRDefault="005A70A7" w:rsidP="005A70A7">
            <w:pPr>
              <w:pStyle w:val="TableParagraph"/>
              <w:ind w:right="118"/>
              <w:rPr>
                <w:rStyle w:val="normaltextrun"/>
                <w:rFonts w:ascii="Tahoma" w:hAnsi="Tahoma" w:cs="Tahoma"/>
                <w:color w:val="000000"/>
                <w:lang w:val="en-GB"/>
              </w:rPr>
            </w:pPr>
            <w:r>
              <w:rPr>
                <w:noProof/>
              </w:rPr>
              <w:drawing>
                <wp:inline distT="0" distB="0" distL="0" distR="0" wp14:anchorId="7ABF54B9" wp14:editId="3B08AC06">
                  <wp:extent cx="825500" cy="1092200"/>
                  <wp:effectExtent l="0" t="0" r="0" b="0"/>
                  <wp:docPr id="1509690639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00" cy="1092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0302A39" wp14:editId="32809EB9">
                  <wp:extent cx="723900" cy="1092200"/>
                  <wp:effectExtent l="0" t="0" r="0" b="0"/>
                  <wp:docPr id="960004714" name="Picture 3" descr="The Storm Keeper Trilogy 3 Books Collection Set by Catherine Doy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 descr="The Storm Keeper Trilogy 3 Books Collection Set by Catherine Doy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1092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61" w:type="dxa"/>
            <w:gridSpan w:val="3"/>
          </w:tcPr>
          <w:p w14:paraId="7DADDD9D" w14:textId="774C0ABD" w:rsidR="00CB7782" w:rsidRPr="003D114A" w:rsidRDefault="00262C31" w:rsidP="00CB7782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>
              <w:rPr>
                <w:noProof/>
              </w:rPr>
              <w:drawing>
                <wp:inline distT="0" distB="0" distL="0" distR="0" wp14:anchorId="37B46347" wp14:editId="07FCD390">
                  <wp:extent cx="749300" cy="1154743"/>
                  <wp:effectExtent l="0" t="0" r="0" b="7620"/>
                  <wp:docPr id="1795417060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5852" cy="1164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7782" w:rsidRPr="003D114A" w14:paraId="73FCCCDA" w14:textId="77777777" w:rsidTr="005D70A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02"/>
        </w:trPr>
        <w:tc>
          <w:tcPr>
            <w:tcW w:w="2294" w:type="dxa"/>
            <w:shd w:val="clear" w:color="auto" w:fill="3CBAE2"/>
            <w:vAlign w:val="center"/>
          </w:tcPr>
          <w:p w14:paraId="50753862" w14:textId="77777777" w:rsidR="00CB7782" w:rsidRPr="003D114A" w:rsidRDefault="00CB7782" w:rsidP="00CB7782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</w:rPr>
              <w:lastRenderedPageBreak/>
              <w:t>Writing</w:t>
            </w:r>
          </w:p>
        </w:tc>
        <w:tc>
          <w:tcPr>
            <w:tcW w:w="13200" w:type="dxa"/>
            <w:gridSpan w:val="7"/>
            <w:vAlign w:val="center"/>
          </w:tcPr>
          <w:p w14:paraId="57BFCBDD" w14:textId="3C7871AC" w:rsidR="00CB7782" w:rsidRPr="003D114A" w:rsidRDefault="00CB7782" w:rsidP="00CB7782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</w:rPr>
              <w:t>New CELT Writing Curriculum (being planned for mixed-age classes)</w:t>
            </w:r>
          </w:p>
        </w:tc>
      </w:tr>
      <w:tr w:rsidR="00CB7782" w:rsidRPr="003D114A" w14:paraId="19E1C1C9" w14:textId="77777777" w:rsidTr="000C26A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61"/>
        </w:trPr>
        <w:tc>
          <w:tcPr>
            <w:tcW w:w="2294" w:type="dxa"/>
            <w:shd w:val="clear" w:color="auto" w:fill="3CBAE2"/>
            <w:vAlign w:val="center"/>
          </w:tcPr>
          <w:p w14:paraId="149023FF" w14:textId="2C915912" w:rsidR="00CB7782" w:rsidRPr="003D114A" w:rsidRDefault="00CB7782" w:rsidP="00CB7782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</w:rPr>
              <w:t xml:space="preserve">Maths Year </w:t>
            </w:r>
            <w:r>
              <w:rPr>
                <w:rStyle w:val="normaltextrun"/>
                <w:rFonts w:ascii="Tahoma" w:hAnsi="Tahoma" w:cs="Tahoma"/>
                <w:color w:val="000000"/>
              </w:rPr>
              <w:t>4</w:t>
            </w:r>
          </w:p>
        </w:tc>
        <w:tc>
          <w:tcPr>
            <w:tcW w:w="4809" w:type="dxa"/>
            <w:gridSpan w:val="2"/>
            <w:vAlign w:val="center"/>
          </w:tcPr>
          <w:p w14:paraId="78C19D37" w14:textId="77777777" w:rsidR="00CB7782" w:rsidRPr="003D114A" w:rsidRDefault="00CB7782" w:rsidP="00CB7782">
            <w:pPr>
              <w:pStyle w:val="paragraph"/>
              <w:spacing w:before="0" w:beforeAutospacing="0" w:after="0" w:afterAutospacing="0"/>
              <w:ind w:right="118"/>
              <w:jc w:val="center"/>
              <w:textAlignment w:val="baseline"/>
              <w:rPr>
                <w:rStyle w:val="normaltextrun"/>
                <w:rFonts w:ascii="Tahoma" w:eastAsia="Calibri Light" w:hAnsi="Tahoma" w:cs="Tahoma"/>
                <w:color w:val="000000"/>
                <w:sz w:val="22"/>
                <w:szCs w:val="22"/>
                <w:lang w:val="en-US" w:eastAsia="en-US"/>
              </w:rPr>
            </w:pPr>
            <w:r w:rsidRPr="003D114A">
              <w:rPr>
                <w:rStyle w:val="normaltextrun"/>
                <w:rFonts w:ascii="Tahoma" w:eastAsia="Calibri Light" w:hAnsi="Tahoma" w:cs="Tahoma"/>
                <w:color w:val="000000"/>
                <w:sz w:val="22"/>
                <w:szCs w:val="22"/>
                <w:lang w:val="en-US" w:eastAsia="en-US"/>
              </w:rPr>
              <w:t>Place Value (4 weeks)</w:t>
            </w:r>
          </w:p>
          <w:p w14:paraId="36B92DEF" w14:textId="77777777" w:rsidR="00CB7782" w:rsidRPr="003D114A" w:rsidRDefault="00CB7782" w:rsidP="00CB7782">
            <w:pPr>
              <w:pStyle w:val="paragraph"/>
              <w:spacing w:before="0" w:beforeAutospacing="0" w:after="0" w:afterAutospacing="0"/>
              <w:ind w:right="118"/>
              <w:jc w:val="center"/>
              <w:textAlignment w:val="baseline"/>
              <w:rPr>
                <w:rStyle w:val="normaltextrun"/>
                <w:rFonts w:ascii="Tahoma" w:eastAsia="Calibri Light" w:hAnsi="Tahoma" w:cs="Tahoma"/>
                <w:color w:val="000000"/>
                <w:sz w:val="22"/>
                <w:szCs w:val="22"/>
                <w:lang w:val="en-US" w:eastAsia="en-US"/>
              </w:rPr>
            </w:pPr>
            <w:r w:rsidRPr="003D114A">
              <w:rPr>
                <w:rStyle w:val="normaltextrun"/>
                <w:rFonts w:ascii="Tahoma" w:eastAsia="Calibri Light" w:hAnsi="Tahoma" w:cs="Tahoma"/>
                <w:color w:val="000000"/>
                <w:sz w:val="22"/>
                <w:szCs w:val="22"/>
                <w:lang w:val="en-US" w:eastAsia="en-US"/>
              </w:rPr>
              <w:t>Addition and Subtraction (3 weeks)</w:t>
            </w:r>
          </w:p>
          <w:p w14:paraId="7923F37A" w14:textId="77777777" w:rsidR="00CB7782" w:rsidRPr="003D114A" w:rsidRDefault="00CB7782" w:rsidP="00CB7782">
            <w:pPr>
              <w:pStyle w:val="paragraph"/>
              <w:spacing w:before="0" w:beforeAutospacing="0" w:after="0" w:afterAutospacing="0"/>
              <w:ind w:right="118"/>
              <w:jc w:val="center"/>
              <w:textAlignment w:val="baseline"/>
              <w:rPr>
                <w:rStyle w:val="normaltextrun"/>
                <w:rFonts w:ascii="Tahoma" w:eastAsia="Calibri Light" w:hAnsi="Tahoma" w:cs="Tahoma"/>
                <w:color w:val="000000"/>
                <w:sz w:val="22"/>
                <w:szCs w:val="22"/>
                <w:lang w:val="en-US" w:eastAsia="en-US"/>
              </w:rPr>
            </w:pPr>
            <w:r w:rsidRPr="003D114A">
              <w:rPr>
                <w:rStyle w:val="normaltextrun"/>
                <w:rFonts w:ascii="Tahoma" w:eastAsia="Calibri Light" w:hAnsi="Tahoma" w:cs="Tahoma"/>
                <w:color w:val="000000"/>
                <w:sz w:val="22"/>
                <w:szCs w:val="22"/>
                <w:lang w:val="en-US" w:eastAsia="en-US"/>
              </w:rPr>
              <w:t>Measurement: Area (1 Week)</w:t>
            </w:r>
          </w:p>
          <w:p w14:paraId="73407E5C" w14:textId="77777777" w:rsidR="00CB7782" w:rsidRPr="003D114A" w:rsidRDefault="00CB7782" w:rsidP="00CB7782">
            <w:pPr>
              <w:pStyle w:val="paragraph"/>
              <w:spacing w:before="0" w:beforeAutospacing="0" w:after="0" w:afterAutospacing="0"/>
              <w:ind w:right="118"/>
              <w:jc w:val="center"/>
              <w:textAlignment w:val="baseline"/>
              <w:rPr>
                <w:rStyle w:val="normaltextrun"/>
                <w:rFonts w:ascii="Tahoma" w:eastAsia="Calibri Light" w:hAnsi="Tahoma" w:cs="Tahoma"/>
                <w:color w:val="000000"/>
                <w:sz w:val="22"/>
                <w:szCs w:val="22"/>
                <w:lang w:val="en-US" w:eastAsia="en-US"/>
              </w:rPr>
            </w:pPr>
            <w:r w:rsidRPr="003D114A">
              <w:rPr>
                <w:rStyle w:val="normaltextrun"/>
                <w:rFonts w:ascii="Tahoma" w:eastAsia="Calibri Light" w:hAnsi="Tahoma" w:cs="Tahoma"/>
                <w:color w:val="000000"/>
                <w:sz w:val="22"/>
                <w:szCs w:val="22"/>
                <w:lang w:val="en-US" w:eastAsia="en-US"/>
              </w:rPr>
              <w:t>Multiplication and Division A (3 weeks)</w:t>
            </w:r>
          </w:p>
        </w:tc>
        <w:tc>
          <w:tcPr>
            <w:tcW w:w="4130" w:type="dxa"/>
            <w:gridSpan w:val="2"/>
            <w:vAlign w:val="center"/>
          </w:tcPr>
          <w:p w14:paraId="0C3C971F" w14:textId="77777777" w:rsidR="00CB7782" w:rsidRPr="003D114A" w:rsidRDefault="00CB7782" w:rsidP="00CB7782">
            <w:pPr>
              <w:pStyle w:val="paragraph"/>
              <w:spacing w:before="0" w:beforeAutospacing="0" w:after="0" w:afterAutospacing="0"/>
              <w:ind w:right="118"/>
              <w:jc w:val="center"/>
              <w:textAlignment w:val="baseline"/>
              <w:rPr>
                <w:rStyle w:val="normaltextrun"/>
                <w:rFonts w:ascii="Tahoma" w:eastAsia="Calibri Light" w:hAnsi="Tahoma" w:cs="Tahoma"/>
                <w:color w:val="000000"/>
                <w:sz w:val="22"/>
                <w:szCs w:val="22"/>
                <w:lang w:val="en-US" w:eastAsia="en-US"/>
              </w:rPr>
            </w:pPr>
            <w:r w:rsidRPr="003D114A">
              <w:rPr>
                <w:rStyle w:val="normaltextrun"/>
                <w:rFonts w:ascii="Tahoma" w:eastAsia="Calibri Light" w:hAnsi="Tahoma" w:cs="Tahoma"/>
                <w:color w:val="000000"/>
                <w:sz w:val="22"/>
                <w:szCs w:val="22"/>
                <w:lang w:val="en-US" w:eastAsia="en-US"/>
              </w:rPr>
              <w:t>Multiplication and Division B (3 weeks)</w:t>
            </w:r>
          </w:p>
          <w:p w14:paraId="0B7E31F1" w14:textId="77777777" w:rsidR="00CB7782" w:rsidRPr="003D114A" w:rsidRDefault="00CB7782" w:rsidP="00CB7782">
            <w:pPr>
              <w:pStyle w:val="paragraph"/>
              <w:spacing w:before="0" w:beforeAutospacing="0" w:after="0" w:afterAutospacing="0"/>
              <w:ind w:right="118"/>
              <w:jc w:val="center"/>
              <w:textAlignment w:val="baseline"/>
              <w:rPr>
                <w:rStyle w:val="normaltextrun"/>
                <w:rFonts w:ascii="Tahoma" w:eastAsia="Calibri Light" w:hAnsi="Tahoma" w:cs="Tahoma"/>
                <w:color w:val="000000"/>
                <w:sz w:val="22"/>
                <w:szCs w:val="22"/>
                <w:lang w:val="en-US" w:eastAsia="en-US"/>
              </w:rPr>
            </w:pPr>
            <w:r w:rsidRPr="003D114A">
              <w:rPr>
                <w:rStyle w:val="normaltextrun"/>
                <w:rFonts w:ascii="Tahoma" w:eastAsia="Calibri Light" w:hAnsi="Tahoma" w:cs="Tahoma"/>
                <w:color w:val="000000"/>
                <w:sz w:val="22"/>
                <w:szCs w:val="22"/>
                <w:lang w:val="en-US" w:eastAsia="en-US"/>
              </w:rPr>
              <w:t>Length and Perimeter (2 weeks)</w:t>
            </w:r>
          </w:p>
          <w:p w14:paraId="034EAE71" w14:textId="77777777" w:rsidR="00CB7782" w:rsidRPr="003D114A" w:rsidRDefault="00CB7782" w:rsidP="00CB7782">
            <w:pPr>
              <w:pStyle w:val="paragraph"/>
              <w:spacing w:before="0" w:beforeAutospacing="0" w:after="0" w:afterAutospacing="0"/>
              <w:ind w:right="118"/>
              <w:jc w:val="center"/>
              <w:textAlignment w:val="baseline"/>
              <w:rPr>
                <w:rStyle w:val="normaltextrun"/>
                <w:rFonts w:ascii="Tahoma" w:eastAsia="Calibri Light" w:hAnsi="Tahoma" w:cs="Tahoma"/>
                <w:color w:val="000000"/>
                <w:sz w:val="22"/>
                <w:szCs w:val="22"/>
                <w:lang w:val="en-US" w:eastAsia="en-US"/>
              </w:rPr>
            </w:pPr>
            <w:r w:rsidRPr="003D114A">
              <w:rPr>
                <w:rStyle w:val="normaltextrun"/>
                <w:rFonts w:ascii="Tahoma" w:eastAsia="Calibri Light" w:hAnsi="Tahoma" w:cs="Tahoma"/>
                <w:color w:val="000000"/>
                <w:sz w:val="22"/>
                <w:szCs w:val="22"/>
                <w:lang w:val="en-US" w:eastAsia="en-US"/>
              </w:rPr>
              <w:t>Fractions (4 weeks)</w:t>
            </w:r>
          </w:p>
          <w:p w14:paraId="7C86C7E4" w14:textId="77777777" w:rsidR="00CB7782" w:rsidRPr="003D114A" w:rsidRDefault="00CB7782" w:rsidP="00CB7782">
            <w:pPr>
              <w:pStyle w:val="paragraph"/>
              <w:spacing w:before="0" w:beforeAutospacing="0" w:after="0" w:afterAutospacing="0"/>
              <w:ind w:right="118"/>
              <w:jc w:val="center"/>
              <w:textAlignment w:val="baseline"/>
              <w:rPr>
                <w:rStyle w:val="normaltextrun"/>
                <w:rFonts w:ascii="Tahoma" w:eastAsia="Calibri Light" w:hAnsi="Tahoma" w:cs="Tahoma"/>
                <w:color w:val="000000"/>
                <w:sz w:val="22"/>
                <w:szCs w:val="22"/>
                <w:lang w:val="en-US" w:eastAsia="en-US"/>
              </w:rPr>
            </w:pPr>
            <w:r w:rsidRPr="003D114A">
              <w:rPr>
                <w:rStyle w:val="normaltextrun"/>
                <w:rFonts w:ascii="Tahoma" w:eastAsia="Calibri Light" w:hAnsi="Tahoma" w:cs="Tahoma"/>
                <w:color w:val="000000"/>
                <w:sz w:val="22"/>
                <w:szCs w:val="22"/>
                <w:lang w:val="en-US" w:eastAsia="en-US"/>
              </w:rPr>
              <w:t xml:space="preserve">Decimals A (3 weeks) </w:t>
            </w:r>
          </w:p>
        </w:tc>
        <w:tc>
          <w:tcPr>
            <w:tcW w:w="4261" w:type="dxa"/>
            <w:gridSpan w:val="3"/>
            <w:vAlign w:val="center"/>
          </w:tcPr>
          <w:p w14:paraId="59AF616D" w14:textId="77777777" w:rsidR="00CB7782" w:rsidRPr="003D114A" w:rsidRDefault="00CB7782" w:rsidP="00CB7782">
            <w:pPr>
              <w:pStyle w:val="paragraph"/>
              <w:spacing w:before="0" w:beforeAutospacing="0" w:after="0" w:afterAutospacing="0"/>
              <w:ind w:right="118"/>
              <w:jc w:val="center"/>
              <w:textAlignment w:val="baseline"/>
              <w:rPr>
                <w:rStyle w:val="normaltextrun"/>
                <w:rFonts w:ascii="Tahoma" w:eastAsia="Calibri Light" w:hAnsi="Tahoma" w:cs="Tahoma"/>
                <w:color w:val="000000"/>
                <w:sz w:val="22"/>
                <w:szCs w:val="22"/>
                <w:lang w:val="en-US" w:eastAsia="en-US"/>
              </w:rPr>
            </w:pPr>
            <w:r w:rsidRPr="003D114A">
              <w:rPr>
                <w:rStyle w:val="normaltextrun"/>
                <w:rFonts w:ascii="Tahoma" w:eastAsia="Calibri Light" w:hAnsi="Tahoma" w:cs="Tahoma"/>
                <w:color w:val="000000"/>
                <w:sz w:val="22"/>
                <w:szCs w:val="22"/>
                <w:lang w:val="en-US" w:eastAsia="en-US"/>
              </w:rPr>
              <w:t>Shape (2 weeks)</w:t>
            </w:r>
          </w:p>
          <w:p w14:paraId="38397D39" w14:textId="77777777" w:rsidR="00CB7782" w:rsidRPr="003D114A" w:rsidRDefault="00CB7782" w:rsidP="00CB7782">
            <w:pPr>
              <w:pStyle w:val="paragraph"/>
              <w:spacing w:before="0" w:beforeAutospacing="0" w:after="0" w:afterAutospacing="0"/>
              <w:ind w:right="118"/>
              <w:jc w:val="center"/>
              <w:textAlignment w:val="baseline"/>
              <w:rPr>
                <w:rStyle w:val="normaltextrun"/>
                <w:rFonts w:ascii="Tahoma" w:eastAsia="Calibri Light" w:hAnsi="Tahoma" w:cs="Tahoma"/>
                <w:color w:val="000000"/>
                <w:sz w:val="22"/>
                <w:szCs w:val="22"/>
                <w:lang w:val="en-US" w:eastAsia="en-US"/>
              </w:rPr>
            </w:pPr>
            <w:r w:rsidRPr="003D114A">
              <w:rPr>
                <w:rStyle w:val="normaltextrun"/>
                <w:rFonts w:ascii="Tahoma" w:eastAsia="Calibri Light" w:hAnsi="Tahoma" w:cs="Tahoma"/>
                <w:color w:val="000000"/>
                <w:sz w:val="22"/>
                <w:szCs w:val="22"/>
                <w:lang w:val="en-US" w:eastAsia="en-US"/>
              </w:rPr>
              <w:t>Decimals B (2 weeks)</w:t>
            </w:r>
          </w:p>
          <w:p w14:paraId="1085B965" w14:textId="77777777" w:rsidR="00CB7782" w:rsidRPr="003D114A" w:rsidRDefault="00CB7782" w:rsidP="00CB7782">
            <w:pPr>
              <w:pStyle w:val="paragraph"/>
              <w:spacing w:before="0" w:beforeAutospacing="0" w:after="0" w:afterAutospacing="0"/>
              <w:ind w:right="118"/>
              <w:jc w:val="center"/>
              <w:textAlignment w:val="baseline"/>
              <w:rPr>
                <w:rStyle w:val="normaltextrun"/>
                <w:rFonts w:ascii="Tahoma" w:eastAsia="Calibri Light" w:hAnsi="Tahoma" w:cs="Tahoma"/>
                <w:color w:val="000000"/>
                <w:sz w:val="22"/>
                <w:szCs w:val="22"/>
                <w:lang w:val="en-US" w:eastAsia="en-US"/>
              </w:rPr>
            </w:pPr>
            <w:r w:rsidRPr="003D114A">
              <w:rPr>
                <w:rStyle w:val="normaltextrun"/>
                <w:rFonts w:ascii="Tahoma" w:eastAsia="Calibri Light" w:hAnsi="Tahoma" w:cs="Tahoma"/>
                <w:color w:val="000000"/>
                <w:sz w:val="22"/>
                <w:szCs w:val="22"/>
                <w:lang w:val="en-US" w:eastAsia="en-US"/>
              </w:rPr>
              <w:t>Money (2 weeks)</w:t>
            </w:r>
          </w:p>
          <w:p w14:paraId="75260851" w14:textId="77777777" w:rsidR="00CB7782" w:rsidRPr="003D114A" w:rsidRDefault="00CB7782" w:rsidP="00CB7782">
            <w:pPr>
              <w:pStyle w:val="paragraph"/>
              <w:spacing w:before="0" w:beforeAutospacing="0" w:after="0" w:afterAutospacing="0"/>
              <w:ind w:right="118"/>
              <w:jc w:val="center"/>
              <w:textAlignment w:val="baseline"/>
              <w:rPr>
                <w:rStyle w:val="normaltextrun"/>
                <w:rFonts w:ascii="Tahoma" w:eastAsia="Calibri Light" w:hAnsi="Tahoma" w:cs="Tahoma"/>
                <w:color w:val="000000"/>
                <w:sz w:val="22"/>
                <w:szCs w:val="22"/>
                <w:lang w:val="en-US" w:eastAsia="en-US"/>
              </w:rPr>
            </w:pPr>
            <w:r w:rsidRPr="003D114A">
              <w:rPr>
                <w:rStyle w:val="normaltextrun"/>
                <w:rFonts w:ascii="Tahoma" w:eastAsia="Calibri Light" w:hAnsi="Tahoma" w:cs="Tahoma"/>
                <w:color w:val="000000"/>
                <w:sz w:val="22"/>
                <w:szCs w:val="22"/>
                <w:lang w:val="en-US" w:eastAsia="en-US"/>
              </w:rPr>
              <w:t>Time (2 weeks)</w:t>
            </w:r>
          </w:p>
          <w:p w14:paraId="4F1A0735" w14:textId="77777777" w:rsidR="00CB7782" w:rsidRPr="003D114A" w:rsidRDefault="00CB7782" w:rsidP="00CB7782">
            <w:pPr>
              <w:pStyle w:val="paragraph"/>
              <w:spacing w:before="0" w:beforeAutospacing="0" w:after="0" w:afterAutospacing="0"/>
              <w:ind w:right="118"/>
              <w:jc w:val="center"/>
              <w:textAlignment w:val="baseline"/>
              <w:rPr>
                <w:rStyle w:val="normaltextrun"/>
                <w:rFonts w:ascii="Tahoma" w:eastAsia="Calibri Light" w:hAnsi="Tahoma" w:cs="Tahoma"/>
                <w:color w:val="000000"/>
                <w:sz w:val="22"/>
                <w:szCs w:val="22"/>
                <w:lang w:val="en-US" w:eastAsia="en-US"/>
              </w:rPr>
            </w:pPr>
            <w:r w:rsidRPr="003D114A">
              <w:rPr>
                <w:rStyle w:val="normaltextrun"/>
                <w:rFonts w:ascii="Tahoma" w:eastAsia="Calibri Light" w:hAnsi="Tahoma" w:cs="Tahoma"/>
                <w:color w:val="000000"/>
                <w:sz w:val="22"/>
                <w:szCs w:val="22"/>
                <w:lang w:val="en-US" w:eastAsia="en-US"/>
              </w:rPr>
              <w:t>Statistics (1 week)</w:t>
            </w:r>
          </w:p>
          <w:p w14:paraId="349358CB" w14:textId="77777777" w:rsidR="00CB7782" w:rsidRPr="003D114A" w:rsidRDefault="00CB7782" w:rsidP="00CB7782">
            <w:pPr>
              <w:pStyle w:val="paragraph"/>
              <w:spacing w:before="0" w:beforeAutospacing="0" w:after="0" w:afterAutospacing="0"/>
              <w:ind w:right="118"/>
              <w:jc w:val="center"/>
              <w:textAlignment w:val="baseline"/>
              <w:rPr>
                <w:rStyle w:val="normaltextrun"/>
                <w:rFonts w:ascii="Tahoma" w:eastAsia="Calibri Light" w:hAnsi="Tahoma" w:cs="Tahoma"/>
                <w:color w:val="000000"/>
                <w:sz w:val="22"/>
                <w:szCs w:val="22"/>
                <w:lang w:val="en-US" w:eastAsia="en-US"/>
              </w:rPr>
            </w:pPr>
            <w:r w:rsidRPr="003D114A">
              <w:rPr>
                <w:rStyle w:val="normaltextrun"/>
                <w:rFonts w:ascii="Tahoma" w:eastAsia="Calibri Light" w:hAnsi="Tahoma" w:cs="Tahoma"/>
                <w:color w:val="000000"/>
                <w:sz w:val="22"/>
                <w:szCs w:val="22"/>
                <w:lang w:val="en-US" w:eastAsia="en-US"/>
              </w:rPr>
              <w:t>Position and Direction (2 weeks)</w:t>
            </w:r>
          </w:p>
          <w:p w14:paraId="13C223BD" w14:textId="77777777" w:rsidR="00CB7782" w:rsidRPr="003D114A" w:rsidRDefault="00CB7782" w:rsidP="00CB7782">
            <w:pPr>
              <w:pStyle w:val="paragraph"/>
              <w:spacing w:before="0" w:beforeAutospacing="0" w:after="0" w:afterAutospacing="0"/>
              <w:ind w:right="118"/>
              <w:jc w:val="center"/>
              <w:textAlignment w:val="baseline"/>
              <w:rPr>
                <w:rStyle w:val="normaltextrun"/>
                <w:rFonts w:ascii="Tahoma" w:eastAsia="Calibri Light" w:hAnsi="Tahoma" w:cs="Tahoma"/>
                <w:color w:val="000000"/>
                <w:sz w:val="22"/>
                <w:szCs w:val="22"/>
                <w:lang w:val="en-US" w:eastAsia="en-US"/>
              </w:rPr>
            </w:pPr>
            <w:r w:rsidRPr="003D114A">
              <w:rPr>
                <w:rStyle w:val="normaltextrun"/>
                <w:rFonts w:ascii="Tahoma" w:eastAsia="Calibri Light" w:hAnsi="Tahoma" w:cs="Tahoma"/>
                <w:color w:val="000000"/>
                <w:sz w:val="22"/>
                <w:szCs w:val="22"/>
                <w:lang w:val="en-US" w:eastAsia="en-US"/>
              </w:rPr>
              <w:t>Plus two consolidation weeks</w:t>
            </w:r>
          </w:p>
        </w:tc>
      </w:tr>
      <w:tr w:rsidR="00CB7782" w:rsidRPr="003D114A" w14:paraId="46620E94" w14:textId="77777777" w:rsidTr="000C26A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61"/>
        </w:trPr>
        <w:tc>
          <w:tcPr>
            <w:tcW w:w="2294" w:type="dxa"/>
            <w:shd w:val="clear" w:color="auto" w:fill="3CBAE2"/>
            <w:vAlign w:val="center"/>
          </w:tcPr>
          <w:p w14:paraId="04D3F15F" w14:textId="77777777" w:rsidR="00CB7782" w:rsidRPr="003D114A" w:rsidRDefault="00CB7782" w:rsidP="00CB7782">
            <w:pPr>
              <w:pStyle w:val="TableParagraph"/>
              <w:jc w:val="center"/>
              <w:rPr>
                <w:rFonts w:ascii="Tahoma" w:hAnsi="Tahoma" w:cs="Tahoma"/>
              </w:rPr>
            </w:pPr>
            <w:r w:rsidRPr="003D114A">
              <w:rPr>
                <w:rFonts w:ascii="Tahoma" w:hAnsi="Tahoma" w:cs="Tahoma"/>
              </w:rPr>
              <w:t>Maths Year 5</w:t>
            </w:r>
          </w:p>
          <w:p w14:paraId="51DF8993" w14:textId="77777777" w:rsidR="00CB7782" w:rsidRPr="003D114A" w:rsidRDefault="00CB7782" w:rsidP="00CB7782">
            <w:pPr>
              <w:pStyle w:val="TableParagraph"/>
              <w:jc w:val="center"/>
              <w:rPr>
                <w:rFonts w:ascii="Tahoma" w:hAnsi="Tahoma" w:cs="Tahoma"/>
              </w:rPr>
            </w:pPr>
            <w:r w:rsidRPr="003D114A">
              <w:rPr>
                <w:rFonts w:ascii="Tahoma" w:hAnsi="Tahoma" w:cs="Tahoma"/>
                <w:highlight w:val="yellow"/>
              </w:rPr>
              <w:t>*units moved for mixed age</w:t>
            </w:r>
          </w:p>
        </w:tc>
        <w:tc>
          <w:tcPr>
            <w:tcW w:w="4809" w:type="dxa"/>
            <w:gridSpan w:val="2"/>
            <w:vAlign w:val="center"/>
          </w:tcPr>
          <w:p w14:paraId="07ADB1DC" w14:textId="77777777" w:rsidR="00CB7782" w:rsidRPr="003D114A" w:rsidRDefault="00CB7782" w:rsidP="00CB778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Tahoma" w:hAnsi="Tahoma" w:cs="Tahoma"/>
                <w:color w:val="000000"/>
                <w:sz w:val="22"/>
                <w:szCs w:val="22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  <w:sz w:val="22"/>
                <w:szCs w:val="22"/>
              </w:rPr>
              <w:t>Place Value (3 weeks)</w:t>
            </w:r>
          </w:p>
          <w:p w14:paraId="2D8CF627" w14:textId="77777777" w:rsidR="00CB7782" w:rsidRPr="003D114A" w:rsidRDefault="00CB7782" w:rsidP="00CB778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Tahoma" w:hAnsi="Tahoma" w:cs="Tahoma"/>
                <w:color w:val="000000"/>
                <w:sz w:val="22"/>
                <w:szCs w:val="22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  <w:sz w:val="22"/>
                <w:szCs w:val="22"/>
              </w:rPr>
              <w:t>Addition, subtraction (2 weeks)</w:t>
            </w:r>
          </w:p>
          <w:p w14:paraId="13CBF69C" w14:textId="77777777" w:rsidR="00CB7782" w:rsidRPr="003D114A" w:rsidRDefault="00CB7782" w:rsidP="00CB778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Tahoma" w:hAnsi="Tahoma" w:cs="Tahoma"/>
                <w:color w:val="000000"/>
                <w:sz w:val="22"/>
                <w:szCs w:val="22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  <w:sz w:val="22"/>
                <w:szCs w:val="22"/>
              </w:rPr>
              <w:t>Multiplication and Division A (3 weeks)</w:t>
            </w:r>
          </w:p>
          <w:p w14:paraId="12C07A3E" w14:textId="77777777" w:rsidR="00CB7782" w:rsidRPr="003D114A" w:rsidRDefault="00CB7782" w:rsidP="00CB778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Tahoma" w:hAnsi="Tahoma" w:cs="Tahoma"/>
                <w:color w:val="000000"/>
                <w:sz w:val="22"/>
                <w:szCs w:val="22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  <w:sz w:val="22"/>
                <w:szCs w:val="22"/>
                <w:highlight w:val="yellow"/>
              </w:rPr>
              <w:t>Perimeter and Area (2 weeks)</w:t>
            </w:r>
          </w:p>
          <w:p w14:paraId="7D1E5F82" w14:textId="77777777" w:rsidR="00CB7782" w:rsidRPr="003D114A" w:rsidRDefault="00CB7782" w:rsidP="00CB778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Tahoma" w:hAnsi="Tahoma" w:cs="Tahoma"/>
                <w:color w:val="000000"/>
                <w:sz w:val="22"/>
                <w:szCs w:val="22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  <w:sz w:val="22"/>
                <w:szCs w:val="22"/>
                <w:highlight w:val="yellow"/>
              </w:rPr>
              <w:t>Volume  (1 week)</w:t>
            </w:r>
            <w:r w:rsidRPr="003D114A">
              <w:rPr>
                <w:rStyle w:val="normaltextrun"/>
                <w:rFonts w:ascii="Tahoma" w:hAnsi="Tahoma" w:cs="Tahoma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130" w:type="dxa"/>
            <w:gridSpan w:val="2"/>
            <w:vAlign w:val="center"/>
          </w:tcPr>
          <w:p w14:paraId="1142E6E8" w14:textId="77777777" w:rsidR="00CB7782" w:rsidRPr="003D114A" w:rsidRDefault="00CB7782" w:rsidP="00CB778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Tahoma" w:hAnsi="Tahoma" w:cs="Tahoma"/>
                <w:color w:val="000000"/>
                <w:sz w:val="22"/>
                <w:szCs w:val="22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  <w:sz w:val="22"/>
                <w:szCs w:val="22"/>
              </w:rPr>
              <w:t>Multiplication and Division B (3 weeks)</w:t>
            </w:r>
          </w:p>
          <w:p w14:paraId="4EA0FC51" w14:textId="77777777" w:rsidR="00CB7782" w:rsidRPr="003D114A" w:rsidRDefault="00CB7782" w:rsidP="00CB778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Tahoma" w:hAnsi="Tahoma" w:cs="Tahoma"/>
                <w:color w:val="000000"/>
                <w:sz w:val="22"/>
                <w:szCs w:val="22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  <w:sz w:val="22"/>
                <w:szCs w:val="22"/>
                <w:highlight w:val="yellow"/>
              </w:rPr>
              <w:t>Fractions A (4 weeks)</w:t>
            </w:r>
          </w:p>
          <w:p w14:paraId="10FC8572" w14:textId="77777777" w:rsidR="00CB7782" w:rsidRPr="003D114A" w:rsidRDefault="00CB7782" w:rsidP="00CB778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Tahoma" w:hAnsi="Tahoma" w:cs="Tahoma"/>
                <w:color w:val="000000"/>
                <w:sz w:val="22"/>
                <w:szCs w:val="22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  <w:sz w:val="22"/>
                <w:szCs w:val="22"/>
              </w:rPr>
              <w:t>Fractions B (2 weeks)</w:t>
            </w:r>
          </w:p>
          <w:p w14:paraId="42982DF9" w14:textId="77777777" w:rsidR="00CB7782" w:rsidRPr="003D114A" w:rsidRDefault="00CB7782" w:rsidP="00CB778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Tahoma" w:hAnsi="Tahoma" w:cs="Tahoma"/>
                <w:color w:val="000000"/>
                <w:sz w:val="22"/>
                <w:szCs w:val="22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  <w:sz w:val="22"/>
                <w:szCs w:val="22"/>
              </w:rPr>
              <w:t>Decimals and percentages (3 weeks)</w:t>
            </w:r>
          </w:p>
          <w:p w14:paraId="63286ED7" w14:textId="77777777" w:rsidR="00CB7782" w:rsidRPr="003D114A" w:rsidRDefault="00CB7782" w:rsidP="00CB778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Tahoma" w:hAnsi="Tahoma" w:cs="Tahoma"/>
                <w:color w:val="000000"/>
                <w:sz w:val="22"/>
                <w:szCs w:val="22"/>
              </w:rPr>
            </w:pPr>
          </w:p>
        </w:tc>
        <w:tc>
          <w:tcPr>
            <w:tcW w:w="4261" w:type="dxa"/>
            <w:gridSpan w:val="3"/>
            <w:vAlign w:val="center"/>
          </w:tcPr>
          <w:p w14:paraId="21310F97" w14:textId="77777777" w:rsidR="00CB7782" w:rsidRPr="003D114A" w:rsidRDefault="00CB7782" w:rsidP="00CB778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Tahoma" w:hAnsi="Tahoma" w:cs="Tahoma"/>
                <w:color w:val="000000"/>
                <w:sz w:val="22"/>
                <w:szCs w:val="22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  <w:sz w:val="22"/>
                <w:szCs w:val="22"/>
              </w:rPr>
              <w:t>Shape (3 weeks)</w:t>
            </w:r>
          </w:p>
          <w:p w14:paraId="722FD364" w14:textId="77777777" w:rsidR="00CB7782" w:rsidRPr="003D114A" w:rsidRDefault="00CB7782" w:rsidP="00CB778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Tahoma" w:hAnsi="Tahoma" w:cs="Tahoma"/>
                <w:color w:val="000000"/>
                <w:sz w:val="22"/>
                <w:szCs w:val="22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  <w:sz w:val="22"/>
                <w:szCs w:val="22"/>
              </w:rPr>
              <w:t>Decimals (3 weeks) </w:t>
            </w:r>
          </w:p>
          <w:p w14:paraId="2FCDA4BB" w14:textId="77777777" w:rsidR="00CB7782" w:rsidRPr="003D114A" w:rsidRDefault="00CB7782" w:rsidP="00CB778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Tahoma" w:hAnsi="Tahoma" w:cs="Tahoma"/>
                <w:color w:val="000000"/>
                <w:sz w:val="22"/>
                <w:szCs w:val="22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  <w:sz w:val="22"/>
                <w:szCs w:val="22"/>
              </w:rPr>
              <w:t>Converting Units (2 weeks)</w:t>
            </w:r>
          </w:p>
          <w:p w14:paraId="7F356815" w14:textId="77777777" w:rsidR="00CB7782" w:rsidRPr="003D114A" w:rsidRDefault="00CB7782" w:rsidP="00CB778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Tahoma" w:hAnsi="Tahoma" w:cs="Tahoma"/>
                <w:color w:val="000000"/>
                <w:sz w:val="22"/>
                <w:szCs w:val="22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  <w:sz w:val="22"/>
                <w:szCs w:val="22"/>
                <w:highlight w:val="yellow"/>
              </w:rPr>
              <w:t>Statistics (2 weeks)</w:t>
            </w:r>
          </w:p>
          <w:p w14:paraId="3EE6D8C7" w14:textId="77777777" w:rsidR="00CB7782" w:rsidRPr="003D114A" w:rsidRDefault="00CB7782" w:rsidP="00CB778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Tahoma" w:hAnsi="Tahoma" w:cs="Tahoma"/>
                <w:color w:val="000000"/>
                <w:sz w:val="22"/>
                <w:szCs w:val="22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  <w:sz w:val="22"/>
                <w:szCs w:val="22"/>
              </w:rPr>
              <w:t>Position and Direction (2 weeks) </w:t>
            </w:r>
          </w:p>
          <w:p w14:paraId="39171A8B" w14:textId="77777777" w:rsidR="00CB7782" w:rsidRPr="003D114A" w:rsidRDefault="00CB7782" w:rsidP="00CB778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Tahoma" w:hAnsi="Tahoma" w:cs="Tahoma"/>
                <w:color w:val="000000"/>
                <w:sz w:val="22"/>
                <w:szCs w:val="22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  <w:sz w:val="22"/>
                <w:szCs w:val="22"/>
              </w:rPr>
              <w:t>Negative Numbers (1 week)</w:t>
            </w:r>
          </w:p>
        </w:tc>
      </w:tr>
      <w:tr w:rsidR="00CB7782" w:rsidRPr="003D114A" w14:paraId="4C645271" w14:textId="77777777" w:rsidTr="004854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61"/>
        </w:trPr>
        <w:tc>
          <w:tcPr>
            <w:tcW w:w="2294" w:type="dxa"/>
            <w:shd w:val="clear" w:color="auto" w:fill="3CBAE2"/>
            <w:vAlign w:val="center"/>
          </w:tcPr>
          <w:p w14:paraId="3AD61391" w14:textId="77777777" w:rsidR="00CB7782" w:rsidRPr="003D114A" w:rsidRDefault="00CB7782" w:rsidP="00CB7782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</w:rPr>
              <w:t>Science</w:t>
            </w:r>
          </w:p>
          <w:p w14:paraId="41B9664F" w14:textId="71ADBFCC" w:rsidR="00CB7782" w:rsidRPr="003D114A" w:rsidRDefault="00CB7782" w:rsidP="00CB7782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</w:rPr>
              <w:t xml:space="preserve">Year </w:t>
            </w:r>
            <w:r>
              <w:rPr>
                <w:rStyle w:val="normaltextrun"/>
                <w:rFonts w:ascii="Tahoma" w:hAnsi="Tahoma" w:cs="Tahoma"/>
                <w:color w:val="000000"/>
              </w:rPr>
              <w:t xml:space="preserve">4 </w:t>
            </w:r>
            <w:r w:rsidRPr="003D114A">
              <w:rPr>
                <w:rStyle w:val="normaltextrun"/>
                <w:rFonts w:ascii="Tahoma" w:hAnsi="Tahoma" w:cs="Tahoma"/>
                <w:color w:val="000000"/>
              </w:rPr>
              <w:t>units</w:t>
            </w:r>
          </w:p>
        </w:tc>
        <w:tc>
          <w:tcPr>
            <w:tcW w:w="13200" w:type="dxa"/>
            <w:gridSpan w:val="7"/>
            <w:vAlign w:val="center"/>
          </w:tcPr>
          <w:p w14:paraId="0336122F" w14:textId="3D17A71E" w:rsidR="00CB7782" w:rsidRPr="003D114A" w:rsidRDefault="00CB7782" w:rsidP="00CB7782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>
              <w:rPr>
                <w:rStyle w:val="normaltextrun"/>
                <w:rFonts w:ascii="Tahoma" w:hAnsi="Tahoma" w:cs="Tahoma"/>
                <w:color w:val="000000"/>
              </w:rPr>
              <w:t>If there is still a Year 4/5 Class, you will have to split to avoid repetition</w:t>
            </w:r>
            <w:r w:rsidR="00400B16">
              <w:rPr>
                <w:rStyle w:val="normaltextrun"/>
                <w:rFonts w:ascii="Tahoma" w:hAnsi="Tahoma" w:cs="Tahoma"/>
                <w:color w:val="000000"/>
              </w:rPr>
              <w:t>,</w:t>
            </w:r>
            <w:r>
              <w:rPr>
                <w:rStyle w:val="normaltextrun"/>
                <w:rFonts w:ascii="Tahoma" w:hAnsi="Tahoma" w:cs="Tahoma"/>
                <w:color w:val="000000"/>
              </w:rPr>
              <w:t xml:space="preserve"> as Year 5 will have done the Year 4 units in Year 3 and the new Year 4 will have done the Year 3 units in Year 3. Year 5 will need the Year 3 units as they have already done Y3 and Y4. Year 4 will need the Year 4 units as they have already done Y3.</w:t>
            </w:r>
          </w:p>
        </w:tc>
      </w:tr>
      <w:tr w:rsidR="00CB7782" w:rsidRPr="003D114A" w14:paraId="0816982D" w14:textId="77777777" w:rsidTr="00F649F8">
        <w:trPr>
          <w:gridAfter w:val="1"/>
          <w:wAfter w:w="23" w:type="dxa"/>
          <w:trHeight w:val="818"/>
        </w:trPr>
        <w:tc>
          <w:tcPr>
            <w:tcW w:w="2294" w:type="dxa"/>
            <w:shd w:val="clear" w:color="auto" w:fill="3CBAE2"/>
            <w:vAlign w:val="center"/>
          </w:tcPr>
          <w:p w14:paraId="2BB4E190" w14:textId="4552D6CC" w:rsidR="00CB7782" w:rsidRPr="003D114A" w:rsidRDefault="00CB7782" w:rsidP="00CB7782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</w:rPr>
              <w:t>History</w:t>
            </w:r>
          </w:p>
        </w:tc>
        <w:tc>
          <w:tcPr>
            <w:tcW w:w="13177" w:type="dxa"/>
            <w:gridSpan w:val="6"/>
            <w:vMerge w:val="restart"/>
            <w:vAlign w:val="center"/>
          </w:tcPr>
          <w:p w14:paraId="41201D73" w14:textId="18357BED" w:rsidR="00CB7782" w:rsidRPr="003D114A" w:rsidRDefault="00CB7782" w:rsidP="00CB7782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>
              <w:rPr>
                <w:rStyle w:val="normaltextrun"/>
                <w:rFonts w:ascii="Tahoma" w:hAnsi="Tahoma" w:cs="Tahoma"/>
                <w:color w:val="000000"/>
              </w:rPr>
              <w:t>If there is still a Year 4/5 Class, you will have to split to avoid repetition</w:t>
            </w:r>
            <w:r w:rsidR="00400B16">
              <w:rPr>
                <w:rStyle w:val="normaltextrun"/>
                <w:rFonts w:ascii="Tahoma" w:hAnsi="Tahoma" w:cs="Tahoma"/>
                <w:color w:val="000000"/>
              </w:rPr>
              <w:t>,</w:t>
            </w:r>
            <w:r>
              <w:rPr>
                <w:rStyle w:val="normaltextrun"/>
                <w:rFonts w:ascii="Tahoma" w:hAnsi="Tahoma" w:cs="Tahoma"/>
                <w:color w:val="000000"/>
              </w:rPr>
              <w:t xml:space="preserve"> as Year 5 will have done the Year 4 units in Year 3 and the new Year 4 will have done the Year 3 units in Year 3. Year 5 will need the Year 3 units as they have already done Y3 and Y4. Year 4 will need the Year 4 units as they have already done Y3. </w:t>
            </w:r>
          </w:p>
        </w:tc>
      </w:tr>
      <w:tr w:rsidR="00CB7782" w:rsidRPr="003D114A" w14:paraId="78CAE6F0" w14:textId="77777777" w:rsidTr="00F649F8">
        <w:trPr>
          <w:gridAfter w:val="1"/>
          <w:wAfter w:w="23" w:type="dxa"/>
          <w:trHeight w:val="701"/>
        </w:trPr>
        <w:tc>
          <w:tcPr>
            <w:tcW w:w="2294" w:type="dxa"/>
            <w:shd w:val="clear" w:color="auto" w:fill="3CBAE2"/>
            <w:vAlign w:val="center"/>
          </w:tcPr>
          <w:p w14:paraId="44EC2A55" w14:textId="704E5090" w:rsidR="00CB7782" w:rsidRPr="003D114A" w:rsidRDefault="00CB7782" w:rsidP="00CB7782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</w:rPr>
              <w:t>Geography</w:t>
            </w:r>
          </w:p>
        </w:tc>
        <w:tc>
          <w:tcPr>
            <w:tcW w:w="13177" w:type="dxa"/>
            <w:gridSpan w:val="6"/>
            <w:vMerge/>
            <w:vAlign w:val="center"/>
          </w:tcPr>
          <w:p w14:paraId="31D2A32E" w14:textId="340454D5" w:rsidR="00CB7782" w:rsidRPr="003D114A" w:rsidRDefault="00CB7782" w:rsidP="00CB7782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</w:p>
        </w:tc>
      </w:tr>
      <w:tr w:rsidR="00CB7782" w:rsidRPr="003D114A" w14:paraId="48F13263" w14:textId="77777777" w:rsidTr="00F649F8">
        <w:trPr>
          <w:gridAfter w:val="1"/>
          <w:wAfter w:w="23" w:type="dxa"/>
          <w:trHeight w:val="701"/>
        </w:trPr>
        <w:tc>
          <w:tcPr>
            <w:tcW w:w="2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3CBAE2"/>
            <w:vAlign w:val="center"/>
          </w:tcPr>
          <w:p w14:paraId="4E918370" w14:textId="30DC2135" w:rsidR="00CB7782" w:rsidRPr="003D114A" w:rsidRDefault="00CB7782" w:rsidP="00CB7782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</w:rPr>
              <w:t>RE</w:t>
            </w:r>
          </w:p>
        </w:tc>
        <w:tc>
          <w:tcPr>
            <w:tcW w:w="13177" w:type="dxa"/>
            <w:gridSpan w:val="6"/>
            <w:vMerge/>
            <w:tcBorders>
              <w:bottom w:val="single" w:sz="4" w:space="0" w:color="000000" w:themeColor="text1"/>
            </w:tcBorders>
            <w:vAlign w:val="center"/>
          </w:tcPr>
          <w:p w14:paraId="1FDBA90E" w14:textId="034EE769" w:rsidR="00CB7782" w:rsidRPr="003D114A" w:rsidRDefault="00CB7782" w:rsidP="00CB7782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</w:p>
        </w:tc>
      </w:tr>
      <w:tr w:rsidR="003A1E68" w:rsidRPr="003D114A" w14:paraId="7ABE205B" w14:textId="77777777" w:rsidTr="00D13A63">
        <w:trPr>
          <w:gridAfter w:val="1"/>
          <w:wAfter w:w="23" w:type="dxa"/>
          <w:trHeight w:val="701"/>
        </w:trPr>
        <w:tc>
          <w:tcPr>
            <w:tcW w:w="2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3CBAE2"/>
            <w:vAlign w:val="center"/>
          </w:tcPr>
          <w:p w14:paraId="1467E12C" w14:textId="77777777" w:rsidR="003A1E68" w:rsidRDefault="003A1E68" w:rsidP="00CB7782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</w:rPr>
              <w:lastRenderedPageBreak/>
              <w:t>Computing</w:t>
            </w:r>
          </w:p>
          <w:p w14:paraId="7E66FFA4" w14:textId="46B0B95E" w:rsidR="003A1E68" w:rsidRPr="003D114A" w:rsidRDefault="003A1E68" w:rsidP="00CB7782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>
              <w:rPr>
                <w:rStyle w:val="normaltextrun"/>
                <w:rFonts w:ascii="Tahoma" w:hAnsi="Tahoma" w:cs="Tahoma"/>
                <w:color w:val="000000"/>
              </w:rPr>
              <w:t>(Year 4 Units)</w:t>
            </w:r>
          </w:p>
        </w:tc>
        <w:tc>
          <w:tcPr>
            <w:tcW w:w="13177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F4D1226" w14:textId="10E11031" w:rsidR="003A1E68" w:rsidRPr="003D114A" w:rsidRDefault="003A1E68" w:rsidP="00CB7782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>
              <w:rPr>
                <w:rStyle w:val="normaltextrun"/>
                <w:rFonts w:ascii="Tahoma" w:hAnsi="Tahoma" w:cs="Tahoma"/>
                <w:color w:val="000000"/>
              </w:rPr>
              <w:t>If there is still a Year 4/5 Class, you will have to split to avoid repetition, as Year 5 will have done the Year 4 units in Year 3 and the new Year 4 will have done the Year 3 units in Year 3. Year 5 will need the Year 3 units as they have already done Y3 and Y4. Year 4 will need the Year 4 units as they have already done Y3.</w:t>
            </w:r>
          </w:p>
        </w:tc>
      </w:tr>
      <w:tr w:rsidR="00CB7782" w:rsidRPr="003D114A" w14:paraId="61D5D9A7" w14:textId="77777777" w:rsidTr="006D302E">
        <w:trPr>
          <w:gridAfter w:val="1"/>
          <w:wAfter w:w="23" w:type="dxa"/>
          <w:trHeight w:val="701"/>
        </w:trPr>
        <w:tc>
          <w:tcPr>
            <w:tcW w:w="2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3CBAE2"/>
            <w:vAlign w:val="center"/>
          </w:tcPr>
          <w:p w14:paraId="4E2FFCDA" w14:textId="77777777" w:rsidR="00CB7782" w:rsidRPr="003D114A" w:rsidRDefault="00CB7782" w:rsidP="00CB7782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</w:rPr>
              <w:t>DT</w:t>
            </w:r>
          </w:p>
          <w:p w14:paraId="680F88F7" w14:textId="73840133" w:rsidR="00CB7782" w:rsidRPr="003D114A" w:rsidRDefault="00CB7782" w:rsidP="00CB7782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</w:rPr>
              <w:t xml:space="preserve">Year </w:t>
            </w:r>
            <w:r w:rsidR="00173CE6">
              <w:rPr>
                <w:rStyle w:val="normaltextrun"/>
                <w:rFonts w:ascii="Tahoma" w:hAnsi="Tahoma" w:cs="Tahoma"/>
                <w:color w:val="000000"/>
              </w:rPr>
              <w:t>4</w:t>
            </w:r>
            <w:r w:rsidRPr="003D114A">
              <w:rPr>
                <w:rStyle w:val="normaltextrun"/>
                <w:rFonts w:ascii="Tahoma" w:hAnsi="Tahoma" w:cs="Tahoma"/>
                <w:color w:val="000000"/>
              </w:rPr>
              <w:t xml:space="preserve"> units</w:t>
            </w:r>
          </w:p>
        </w:tc>
        <w:tc>
          <w:tcPr>
            <w:tcW w:w="2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7065814" w14:textId="77777777" w:rsidR="00CB7782" w:rsidRPr="003D114A" w:rsidRDefault="00CB7782" w:rsidP="00CB7782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</w:p>
        </w:tc>
        <w:tc>
          <w:tcPr>
            <w:tcW w:w="2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96DC3C5" w14:textId="69211A64" w:rsidR="00CB7782" w:rsidRPr="003D114A" w:rsidRDefault="00ED31FC" w:rsidP="00CB7782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>
              <w:rPr>
                <w:rStyle w:val="normaltextrun"/>
                <w:rFonts w:ascii="Tahoma" w:hAnsi="Tahoma" w:cs="Tahoma"/>
                <w:color w:val="000000"/>
              </w:rPr>
              <w:t xml:space="preserve">Cooking and Nutrition: Adapting a </w:t>
            </w:r>
            <w:r w:rsidR="00513D85">
              <w:rPr>
                <w:rStyle w:val="normaltextrun"/>
                <w:rFonts w:ascii="Tahoma" w:hAnsi="Tahoma" w:cs="Tahoma"/>
                <w:color w:val="000000"/>
              </w:rPr>
              <w:t>Recipe</w:t>
            </w:r>
            <w:r>
              <w:rPr>
                <w:rStyle w:val="normaltextrun"/>
                <w:rFonts w:ascii="Tahoma" w:hAnsi="Tahoma" w:cs="Tahoma"/>
                <w:color w:val="000000"/>
              </w:rPr>
              <w:t xml:space="preserve">: Y4 </w:t>
            </w:r>
          </w:p>
        </w:tc>
        <w:tc>
          <w:tcPr>
            <w:tcW w:w="20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2FC2180" w14:textId="77777777" w:rsidR="00CB7782" w:rsidRPr="003D114A" w:rsidRDefault="00CB7782" w:rsidP="00CB7782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</w:p>
        </w:tc>
        <w:tc>
          <w:tcPr>
            <w:tcW w:w="21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D9E0989" w14:textId="0FBBD235" w:rsidR="00CB7782" w:rsidRPr="003D114A" w:rsidRDefault="00565C72" w:rsidP="00CB7782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>
              <w:rPr>
                <w:rStyle w:val="normaltextrun"/>
                <w:rFonts w:ascii="Tahoma" w:hAnsi="Tahoma" w:cs="Tahoma"/>
                <w:color w:val="000000"/>
              </w:rPr>
              <w:t>Structures: Helmets (Y4)</w:t>
            </w:r>
          </w:p>
        </w:tc>
        <w:tc>
          <w:tcPr>
            <w:tcW w:w="2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2E0A50A" w14:textId="77777777" w:rsidR="00CB7782" w:rsidRPr="003D114A" w:rsidRDefault="00CB7782" w:rsidP="00DB0665">
            <w:pPr>
              <w:pStyle w:val="TableParagraph"/>
              <w:ind w:right="118"/>
              <w:rPr>
                <w:rStyle w:val="normaltextrun"/>
                <w:rFonts w:ascii="Tahoma" w:hAnsi="Tahoma" w:cs="Tahoma"/>
                <w:color w:val="000000"/>
              </w:rPr>
            </w:pP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F282310" w14:textId="4C9B4BF3" w:rsidR="00CB7782" w:rsidRPr="003D114A" w:rsidRDefault="00513D85" w:rsidP="00CB7782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>
              <w:rPr>
                <w:rStyle w:val="normaltextrun"/>
                <w:rFonts w:ascii="Tahoma" w:hAnsi="Tahoma" w:cs="Tahoma"/>
                <w:color w:val="000000"/>
              </w:rPr>
              <w:t>Mechanical</w:t>
            </w:r>
            <w:r w:rsidR="00D964F3">
              <w:rPr>
                <w:rStyle w:val="normaltextrun"/>
                <w:rFonts w:ascii="Tahoma" w:hAnsi="Tahoma" w:cs="Tahoma"/>
                <w:color w:val="000000"/>
              </w:rPr>
              <w:t xml:space="preserve"> Systems: Mechanical Cars (Y4 Kapow)</w:t>
            </w:r>
          </w:p>
        </w:tc>
      </w:tr>
      <w:tr w:rsidR="00E94B01" w:rsidRPr="003D114A" w14:paraId="55953896" w14:textId="77777777" w:rsidTr="006D302E">
        <w:trPr>
          <w:gridAfter w:val="1"/>
          <w:wAfter w:w="23" w:type="dxa"/>
          <w:trHeight w:val="701"/>
        </w:trPr>
        <w:tc>
          <w:tcPr>
            <w:tcW w:w="2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3CBAE2"/>
            <w:vAlign w:val="center"/>
          </w:tcPr>
          <w:p w14:paraId="1D54ACBB" w14:textId="4FE4299F" w:rsidR="00E94B01" w:rsidRPr="003D114A" w:rsidRDefault="00E94B01" w:rsidP="00F746A8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</w:rPr>
              <w:t>Art</w:t>
            </w:r>
          </w:p>
        </w:tc>
        <w:tc>
          <w:tcPr>
            <w:tcW w:w="2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4734957" w14:textId="7988F776" w:rsidR="00E94B01" w:rsidRPr="003D114A" w:rsidRDefault="00E94B01" w:rsidP="00E94B01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>
              <w:rPr>
                <w:rStyle w:val="normaltextrun"/>
                <w:rFonts w:ascii="Tahoma" w:hAnsi="Tahoma" w:cs="Tahoma"/>
                <w:color w:val="000000"/>
              </w:rPr>
              <w:t>Painting and Mixed Media: Light and Dark (Y4 Updated)</w:t>
            </w:r>
          </w:p>
        </w:tc>
        <w:tc>
          <w:tcPr>
            <w:tcW w:w="2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5D16C6A" w14:textId="77777777" w:rsidR="00E94B01" w:rsidRPr="003D114A" w:rsidRDefault="00E94B01" w:rsidP="00E94B01">
            <w:pPr>
              <w:pStyle w:val="TableParagraph"/>
              <w:ind w:right="118"/>
              <w:rPr>
                <w:rStyle w:val="normaltextrun"/>
                <w:rFonts w:ascii="Tahoma" w:hAnsi="Tahoma" w:cs="Tahoma"/>
                <w:color w:val="000000"/>
              </w:rPr>
            </w:pPr>
          </w:p>
        </w:tc>
        <w:tc>
          <w:tcPr>
            <w:tcW w:w="20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E39083C" w14:textId="168A64FA" w:rsidR="00E94B01" w:rsidRPr="003D114A" w:rsidRDefault="00E94B01" w:rsidP="00E94B01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>
              <w:rPr>
                <w:rStyle w:val="normaltextrun"/>
                <w:rFonts w:ascii="Tahoma" w:hAnsi="Tahoma" w:cs="Tahoma"/>
                <w:color w:val="000000"/>
              </w:rPr>
              <w:t>Craft and Design: Fabric Of Nature (Y4)</w:t>
            </w:r>
          </w:p>
        </w:tc>
        <w:tc>
          <w:tcPr>
            <w:tcW w:w="21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CFDA496" w14:textId="77777777" w:rsidR="00E94B01" w:rsidRPr="003D114A" w:rsidRDefault="00E94B01" w:rsidP="00E94B01">
            <w:pPr>
              <w:pStyle w:val="TableParagraph"/>
              <w:ind w:right="118"/>
              <w:rPr>
                <w:rStyle w:val="normaltextrun"/>
                <w:rFonts w:ascii="Tahoma" w:hAnsi="Tahoma" w:cs="Tahoma"/>
                <w:color w:val="000000"/>
              </w:rPr>
            </w:pPr>
          </w:p>
        </w:tc>
        <w:tc>
          <w:tcPr>
            <w:tcW w:w="2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99FF094" w14:textId="5DB9B3AD" w:rsidR="00E94B01" w:rsidRPr="003D114A" w:rsidRDefault="00E94B01" w:rsidP="00E94B01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>
              <w:rPr>
                <w:rStyle w:val="normaltextrun"/>
                <w:rFonts w:ascii="Tahoma" w:hAnsi="Tahoma" w:cs="Tahoma"/>
                <w:color w:val="000000"/>
              </w:rPr>
              <w:t>Sculpture and 3D: Interactive Installation (Y5)</w:t>
            </w: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7DD0853" w14:textId="77777777" w:rsidR="00E94B01" w:rsidRPr="003D114A" w:rsidRDefault="00E94B01" w:rsidP="00E94B01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</w:p>
        </w:tc>
      </w:tr>
      <w:tr w:rsidR="007B37EB" w:rsidRPr="003D114A" w14:paraId="0FEBA368" w14:textId="77777777" w:rsidTr="006D302E">
        <w:trPr>
          <w:gridAfter w:val="1"/>
          <w:wAfter w:w="23" w:type="dxa"/>
          <w:trHeight w:val="701"/>
        </w:trPr>
        <w:tc>
          <w:tcPr>
            <w:tcW w:w="2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3CBAE2"/>
            <w:vAlign w:val="center"/>
          </w:tcPr>
          <w:p w14:paraId="68162942" w14:textId="0ABB55C3" w:rsidR="007B37EB" w:rsidRPr="003D114A" w:rsidRDefault="007B37EB" w:rsidP="00F746A8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>
              <w:rPr>
                <w:rStyle w:val="normaltextrun"/>
                <w:rFonts w:ascii="Tahoma" w:hAnsi="Tahoma" w:cs="Tahoma"/>
                <w:color w:val="000000"/>
              </w:rPr>
              <w:t>Music</w:t>
            </w:r>
          </w:p>
        </w:tc>
        <w:tc>
          <w:tcPr>
            <w:tcW w:w="24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539B65F" w14:textId="77777777" w:rsidR="007B37EB" w:rsidRDefault="007B37EB" w:rsidP="00E94B01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</w:p>
        </w:tc>
        <w:tc>
          <w:tcPr>
            <w:tcW w:w="23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2163BD9" w14:textId="77777777" w:rsidR="007B37EB" w:rsidRPr="003D114A" w:rsidRDefault="007B37EB" w:rsidP="00E94B01">
            <w:pPr>
              <w:pStyle w:val="TableParagraph"/>
              <w:ind w:right="118"/>
              <w:rPr>
                <w:rStyle w:val="normaltextrun"/>
                <w:rFonts w:ascii="Tahoma" w:hAnsi="Tahoma" w:cs="Tahoma"/>
                <w:color w:val="000000"/>
              </w:rPr>
            </w:pPr>
          </w:p>
        </w:tc>
        <w:tc>
          <w:tcPr>
            <w:tcW w:w="20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A02A570" w14:textId="77777777" w:rsidR="007B37EB" w:rsidRDefault="007B37EB" w:rsidP="00E94B01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</w:p>
        </w:tc>
        <w:tc>
          <w:tcPr>
            <w:tcW w:w="21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291769B" w14:textId="77777777" w:rsidR="007B37EB" w:rsidRPr="003D114A" w:rsidRDefault="007B37EB" w:rsidP="00E94B01">
            <w:pPr>
              <w:pStyle w:val="TableParagraph"/>
              <w:ind w:right="118"/>
              <w:rPr>
                <w:rStyle w:val="normaltextrun"/>
                <w:rFonts w:ascii="Tahoma" w:hAnsi="Tahoma" w:cs="Tahoma"/>
                <w:color w:val="000000"/>
              </w:rPr>
            </w:pPr>
          </w:p>
        </w:tc>
        <w:tc>
          <w:tcPr>
            <w:tcW w:w="21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17FFCA3" w14:textId="77777777" w:rsidR="007B37EB" w:rsidRDefault="007B37EB" w:rsidP="00E94B01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</w:p>
        </w:tc>
        <w:tc>
          <w:tcPr>
            <w:tcW w:w="2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60BDB60" w14:textId="77777777" w:rsidR="007B37EB" w:rsidRPr="003D114A" w:rsidRDefault="007B37EB" w:rsidP="00E94B01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</w:p>
        </w:tc>
      </w:tr>
      <w:tr w:rsidR="00E94B01" w:rsidRPr="003D114A" w14:paraId="7BB73826" w14:textId="77777777" w:rsidTr="00F51CBE">
        <w:trPr>
          <w:gridAfter w:val="1"/>
          <w:wAfter w:w="23" w:type="dxa"/>
          <w:trHeight w:val="701"/>
        </w:trPr>
        <w:tc>
          <w:tcPr>
            <w:tcW w:w="2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3CBAE2"/>
            <w:vAlign w:val="center"/>
          </w:tcPr>
          <w:p w14:paraId="58A8A390" w14:textId="77777777" w:rsidR="00E94B01" w:rsidRPr="003D114A" w:rsidRDefault="00E94B01" w:rsidP="00E94B01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</w:rPr>
              <w:t>PE</w:t>
            </w:r>
          </w:p>
          <w:p w14:paraId="5897B9AE" w14:textId="19B6FD6B" w:rsidR="00E94B01" w:rsidRPr="003D114A" w:rsidRDefault="00E94B01" w:rsidP="00E94B01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</w:rPr>
              <w:t xml:space="preserve">Year </w:t>
            </w:r>
            <w:r>
              <w:rPr>
                <w:rStyle w:val="normaltextrun"/>
                <w:rFonts w:ascii="Tahoma" w:hAnsi="Tahoma" w:cs="Tahoma"/>
                <w:color w:val="000000"/>
              </w:rPr>
              <w:t>4</w:t>
            </w:r>
            <w:r w:rsidRPr="003D114A">
              <w:rPr>
                <w:rStyle w:val="normaltextrun"/>
                <w:rFonts w:ascii="Tahoma" w:hAnsi="Tahoma" w:cs="Tahoma"/>
                <w:color w:val="000000"/>
              </w:rPr>
              <w:t xml:space="preserve"> Units</w:t>
            </w:r>
          </w:p>
        </w:tc>
        <w:tc>
          <w:tcPr>
            <w:tcW w:w="2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BD1C0DD" w14:textId="77777777" w:rsidR="00E94B01" w:rsidRPr="006D302E" w:rsidRDefault="00E94B01" w:rsidP="006D302E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6D302E">
              <w:rPr>
                <w:rStyle w:val="normaltextrun"/>
                <w:rFonts w:ascii="Tahoma" w:hAnsi="Tahoma" w:cs="Tahoma"/>
                <w:color w:val="000000"/>
              </w:rPr>
              <w:t>Fundamental </w:t>
            </w:r>
          </w:p>
          <w:p w14:paraId="5C495989" w14:textId="68E0DDF6" w:rsidR="00E94B01" w:rsidRPr="003D114A" w:rsidRDefault="00E94B01" w:rsidP="006D302E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6D302E">
              <w:rPr>
                <w:rStyle w:val="normaltextrun"/>
                <w:rFonts w:ascii="Tahoma" w:hAnsi="Tahoma" w:cs="Tahoma"/>
                <w:color w:val="000000"/>
              </w:rPr>
              <w:t>Gymnastics </w:t>
            </w:r>
          </w:p>
        </w:tc>
        <w:tc>
          <w:tcPr>
            <w:tcW w:w="2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5B013FD" w14:textId="77777777" w:rsidR="00E94B01" w:rsidRPr="006D302E" w:rsidRDefault="00E94B01" w:rsidP="006D302E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6D302E">
              <w:rPr>
                <w:rStyle w:val="normaltextrun"/>
                <w:rFonts w:ascii="Tahoma" w:hAnsi="Tahoma" w:cs="Tahoma"/>
                <w:color w:val="000000"/>
              </w:rPr>
              <w:t>Dance </w:t>
            </w:r>
          </w:p>
          <w:p w14:paraId="701B57A4" w14:textId="1EFBA0C9" w:rsidR="00E94B01" w:rsidRPr="003D114A" w:rsidRDefault="00E94B01" w:rsidP="006D302E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6D302E">
              <w:rPr>
                <w:rStyle w:val="normaltextrun"/>
                <w:rFonts w:ascii="Tahoma" w:hAnsi="Tahoma" w:cs="Tahoma"/>
                <w:color w:val="000000"/>
              </w:rPr>
              <w:t>Invasion Games (Football) </w:t>
            </w:r>
          </w:p>
        </w:tc>
        <w:tc>
          <w:tcPr>
            <w:tcW w:w="2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6540AA0" w14:textId="77777777" w:rsidR="00E94B01" w:rsidRPr="006D302E" w:rsidRDefault="00E94B01" w:rsidP="006D302E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6D302E">
              <w:rPr>
                <w:rStyle w:val="normaltextrun"/>
                <w:rFonts w:ascii="Tahoma" w:hAnsi="Tahoma" w:cs="Tahoma"/>
                <w:color w:val="000000"/>
              </w:rPr>
              <w:t>Invasion Netball </w:t>
            </w:r>
          </w:p>
          <w:p w14:paraId="264A8361" w14:textId="51285A2A" w:rsidR="00E94B01" w:rsidRPr="003D114A" w:rsidRDefault="00E94B01" w:rsidP="006D302E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6D302E">
              <w:rPr>
                <w:rStyle w:val="normaltextrun"/>
                <w:rFonts w:ascii="Tahoma" w:hAnsi="Tahoma" w:cs="Tahoma"/>
                <w:color w:val="000000"/>
              </w:rPr>
              <w:t>Dodgeball </w:t>
            </w:r>
          </w:p>
        </w:tc>
        <w:tc>
          <w:tcPr>
            <w:tcW w:w="21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1417E663" w14:textId="77777777" w:rsidR="00E94B01" w:rsidRPr="006D302E" w:rsidRDefault="00E94B01" w:rsidP="006D302E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6D302E">
              <w:rPr>
                <w:rStyle w:val="normaltextrun"/>
                <w:rFonts w:ascii="Tahoma" w:hAnsi="Tahoma" w:cs="Tahoma"/>
                <w:color w:val="000000"/>
              </w:rPr>
              <w:t>Net and Wall (Tennis) </w:t>
            </w:r>
          </w:p>
          <w:p w14:paraId="4FBF7E8E" w14:textId="73EE115E" w:rsidR="00E94B01" w:rsidRPr="003D114A" w:rsidRDefault="00E94B01" w:rsidP="006D302E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6D302E">
              <w:rPr>
                <w:rStyle w:val="normaltextrun"/>
                <w:rFonts w:ascii="Tahoma" w:hAnsi="Tahoma" w:cs="Tahoma"/>
                <w:color w:val="000000"/>
              </w:rPr>
              <w:t>Handball </w:t>
            </w:r>
          </w:p>
        </w:tc>
        <w:tc>
          <w:tcPr>
            <w:tcW w:w="2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F1D4634" w14:textId="77777777" w:rsidR="00E94B01" w:rsidRPr="006D302E" w:rsidRDefault="00E94B01" w:rsidP="006D302E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6D302E">
              <w:rPr>
                <w:rStyle w:val="normaltextrun"/>
                <w:rFonts w:ascii="Tahoma" w:hAnsi="Tahoma" w:cs="Tahoma"/>
                <w:color w:val="000000"/>
              </w:rPr>
              <w:t>Athletics </w:t>
            </w:r>
          </w:p>
          <w:p w14:paraId="09B75085" w14:textId="711AE086" w:rsidR="00E94B01" w:rsidRPr="003D114A" w:rsidRDefault="00E94B01" w:rsidP="006D302E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6D302E">
              <w:rPr>
                <w:rStyle w:val="normaltextrun"/>
                <w:rFonts w:ascii="Tahoma" w:hAnsi="Tahoma" w:cs="Tahoma"/>
                <w:color w:val="000000"/>
              </w:rPr>
              <w:t>Yoga </w:t>
            </w:r>
          </w:p>
        </w:tc>
        <w:tc>
          <w:tcPr>
            <w:tcW w:w="2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F247841" w14:textId="77777777" w:rsidR="00E94B01" w:rsidRPr="006D302E" w:rsidRDefault="00E94B01" w:rsidP="006D302E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6D302E">
              <w:rPr>
                <w:rStyle w:val="normaltextrun"/>
                <w:rFonts w:ascii="Tahoma" w:hAnsi="Tahoma" w:cs="Tahoma"/>
                <w:color w:val="000000"/>
              </w:rPr>
              <w:t>Striking and Fielding (Cricket) </w:t>
            </w:r>
          </w:p>
          <w:p w14:paraId="74A1BC06" w14:textId="25262DF5" w:rsidR="00E94B01" w:rsidRPr="003D114A" w:rsidRDefault="00E94B01" w:rsidP="006D302E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6D302E">
              <w:rPr>
                <w:rStyle w:val="normaltextrun"/>
                <w:rFonts w:ascii="Tahoma" w:hAnsi="Tahoma" w:cs="Tahoma"/>
                <w:color w:val="000000"/>
              </w:rPr>
              <w:t>Fitness </w:t>
            </w:r>
          </w:p>
        </w:tc>
      </w:tr>
      <w:tr w:rsidR="00E94B01" w:rsidRPr="003D114A" w14:paraId="4E554EC7" w14:textId="77777777" w:rsidTr="00A27698">
        <w:trPr>
          <w:gridAfter w:val="1"/>
          <w:wAfter w:w="23" w:type="dxa"/>
          <w:trHeight w:val="701"/>
        </w:trPr>
        <w:tc>
          <w:tcPr>
            <w:tcW w:w="22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3CBAE2"/>
            <w:vAlign w:val="center"/>
          </w:tcPr>
          <w:p w14:paraId="299FC0BB" w14:textId="77777777" w:rsidR="00E94B01" w:rsidRPr="003D114A" w:rsidRDefault="00E94B01" w:rsidP="00E94B01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</w:rPr>
              <w:t>MFL</w:t>
            </w:r>
          </w:p>
          <w:p w14:paraId="70B18638" w14:textId="3373AF6E" w:rsidR="00E94B01" w:rsidRPr="003D114A" w:rsidRDefault="00E94B01" w:rsidP="00E94B01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 w:rsidRPr="003D114A">
              <w:rPr>
                <w:rStyle w:val="normaltextrun"/>
                <w:rFonts w:ascii="Tahoma" w:hAnsi="Tahoma" w:cs="Tahoma"/>
                <w:color w:val="000000"/>
              </w:rPr>
              <w:t xml:space="preserve">(Year </w:t>
            </w:r>
            <w:r>
              <w:rPr>
                <w:rStyle w:val="normaltextrun"/>
                <w:rFonts w:ascii="Tahoma" w:hAnsi="Tahoma" w:cs="Tahoma"/>
                <w:color w:val="000000"/>
              </w:rPr>
              <w:t>4</w:t>
            </w:r>
            <w:r w:rsidRPr="003D114A">
              <w:rPr>
                <w:rStyle w:val="normaltextrun"/>
                <w:rFonts w:ascii="Tahoma" w:hAnsi="Tahoma" w:cs="Tahoma"/>
                <w:color w:val="000000"/>
              </w:rPr>
              <w:t xml:space="preserve"> units)</w:t>
            </w:r>
          </w:p>
        </w:tc>
        <w:tc>
          <w:tcPr>
            <w:tcW w:w="13177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CD76547" w14:textId="7EB26BC4" w:rsidR="00E94B01" w:rsidRPr="003D114A" w:rsidRDefault="00E94B01" w:rsidP="00E94B01">
            <w:pPr>
              <w:pStyle w:val="TableParagraph"/>
              <w:ind w:right="118"/>
              <w:jc w:val="center"/>
              <w:rPr>
                <w:rStyle w:val="normaltextrun"/>
                <w:rFonts w:ascii="Tahoma" w:hAnsi="Tahoma" w:cs="Tahoma"/>
                <w:color w:val="000000"/>
              </w:rPr>
            </w:pPr>
            <w:r>
              <w:rPr>
                <w:rStyle w:val="normaltextrun"/>
                <w:rFonts w:ascii="Tahoma" w:hAnsi="Tahoma" w:cs="Tahoma"/>
                <w:color w:val="000000"/>
              </w:rPr>
              <w:t>If there is still a Year 4/5 Class, you will have to split to avoid repetition, as Year 5 will have done the Year 4 units in Year 3 and the new Year 4 will have done the Year 3 units in Year 3. Year 5 will need the Year 3 units as they have already done Y3 and Y4. Year 4 will need the Year 4 units as they have already done Y3.</w:t>
            </w:r>
          </w:p>
        </w:tc>
      </w:tr>
    </w:tbl>
    <w:p w14:paraId="194F2A78" w14:textId="77777777" w:rsidR="003D1452" w:rsidRDefault="003D1452"/>
    <w:sectPr w:rsidR="003D1452">
      <w:type w:val="continuous"/>
      <w:pgSz w:w="16840" w:h="11910" w:orient="landscape"/>
      <w:pgMar w:top="700" w:right="708" w:bottom="280" w:left="70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886C06" w14:textId="77777777" w:rsidR="00EC1E42" w:rsidRDefault="00EC1E42" w:rsidP="00E9087F">
      <w:r>
        <w:separator/>
      </w:r>
    </w:p>
  </w:endnote>
  <w:endnote w:type="continuationSeparator" w:id="0">
    <w:p w14:paraId="11455367" w14:textId="77777777" w:rsidR="00EC1E42" w:rsidRDefault="00EC1E42" w:rsidP="00E90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BE926E" w14:textId="77777777" w:rsidR="00EC1E42" w:rsidRDefault="00EC1E42" w:rsidP="00E9087F">
      <w:r>
        <w:separator/>
      </w:r>
    </w:p>
  </w:footnote>
  <w:footnote w:type="continuationSeparator" w:id="0">
    <w:p w14:paraId="2ECFB41D" w14:textId="77777777" w:rsidR="00EC1E42" w:rsidRDefault="00EC1E42" w:rsidP="00E908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4278D"/>
    <w:multiLevelType w:val="hybridMultilevel"/>
    <w:tmpl w:val="F6D83F92"/>
    <w:lvl w:ilvl="0" w:tplc="39304594">
      <w:numFmt w:val="bullet"/>
      <w:lvlText w:val="-"/>
      <w:lvlJc w:val="left"/>
      <w:pPr>
        <w:ind w:left="44" w:hanging="100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CDA81C5A">
      <w:numFmt w:val="bullet"/>
      <w:lvlText w:val="•"/>
      <w:lvlJc w:val="left"/>
      <w:pPr>
        <w:ind w:left="232" w:hanging="100"/>
      </w:pPr>
      <w:rPr>
        <w:rFonts w:hint="default"/>
        <w:lang w:val="en-US" w:eastAsia="en-US" w:bidi="ar-SA"/>
      </w:rPr>
    </w:lvl>
    <w:lvl w:ilvl="2" w:tplc="F08CB9B8">
      <w:numFmt w:val="bullet"/>
      <w:lvlText w:val="•"/>
      <w:lvlJc w:val="left"/>
      <w:pPr>
        <w:ind w:left="424" w:hanging="100"/>
      </w:pPr>
      <w:rPr>
        <w:rFonts w:hint="default"/>
        <w:lang w:val="en-US" w:eastAsia="en-US" w:bidi="ar-SA"/>
      </w:rPr>
    </w:lvl>
    <w:lvl w:ilvl="3" w:tplc="435C74B6">
      <w:numFmt w:val="bullet"/>
      <w:lvlText w:val="•"/>
      <w:lvlJc w:val="left"/>
      <w:pPr>
        <w:ind w:left="616" w:hanging="100"/>
      </w:pPr>
      <w:rPr>
        <w:rFonts w:hint="default"/>
        <w:lang w:val="en-US" w:eastAsia="en-US" w:bidi="ar-SA"/>
      </w:rPr>
    </w:lvl>
    <w:lvl w:ilvl="4" w:tplc="EA44F4E4">
      <w:numFmt w:val="bullet"/>
      <w:lvlText w:val="•"/>
      <w:lvlJc w:val="left"/>
      <w:pPr>
        <w:ind w:left="808" w:hanging="100"/>
      </w:pPr>
      <w:rPr>
        <w:rFonts w:hint="default"/>
        <w:lang w:val="en-US" w:eastAsia="en-US" w:bidi="ar-SA"/>
      </w:rPr>
    </w:lvl>
    <w:lvl w:ilvl="5" w:tplc="897CC49C">
      <w:numFmt w:val="bullet"/>
      <w:lvlText w:val="•"/>
      <w:lvlJc w:val="left"/>
      <w:pPr>
        <w:ind w:left="1000" w:hanging="100"/>
      </w:pPr>
      <w:rPr>
        <w:rFonts w:hint="default"/>
        <w:lang w:val="en-US" w:eastAsia="en-US" w:bidi="ar-SA"/>
      </w:rPr>
    </w:lvl>
    <w:lvl w:ilvl="6" w:tplc="3B94FA80">
      <w:numFmt w:val="bullet"/>
      <w:lvlText w:val="•"/>
      <w:lvlJc w:val="left"/>
      <w:pPr>
        <w:ind w:left="1192" w:hanging="100"/>
      </w:pPr>
      <w:rPr>
        <w:rFonts w:hint="default"/>
        <w:lang w:val="en-US" w:eastAsia="en-US" w:bidi="ar-SA"/>
      </w:rPr>
    </w:lvl>
    <w:lvl w:ilvl="7" w:tplc="92A65F28">
      <w:numFmt w:val="bullet"/>
      <w:lvlText w:val="•"/>
      <w:lvlJc w:val="left"/>
      <w:pPr>
        <w:ind w:left="1384" w:hanging="100"/>
      </w:pPr>
      <w:rPr>
        <w:rFonts w:hint="default"/>
        <w:lang w:val="en-US" w:eastAsia="en-US" w:bidi="ar-SA"/>
      </w:rPr>
    </w:lvl>
    <w:lvl w:ilvl="8" w:tplc="D644A976">
      <w:numFmt w:val="bullet"/>
      <w:lvlText w:val="•"/>
      <w:lvlJc w:val="left"/>
      <w:pPr>
        <w:ind w:left="1576" w:hanging="100"/>
      </w:pPr>
      <w:rPr>
        <w:rFonts w:hint="default"/>
        <w:lang w:val="en-US" w:eastAsia="en-US" w:bidi="ar-SA"/>
      </w:rPr>
    </w:lvl>
  </w:abstractNum>
  <w:abstractNum w:abstractNumId="1" w15:restartNumberingAfterBreak="0">
    <w:nsid w:val="1EA676DE"/>
    <w:multiLevelType w:val="hybridMultilevel"/>
    <w:tmpl w:val="EBE2050E"/>
    <w:lvl w:ilvl="0" w:tplc="42D42CEA">
      <w:numFmt w:val="bullet"/>
      <w:lvlText w:val="-"/>
      <w:lvlJc w:val="left"/>
      <w:pPr>
        <w:ind w:left="94" w:hanging="100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59B27226">
      <w:numFmt w:val="bullet"/>
      <w:lvlText w:val="•"/>
      <w:lvlJc w:val="left"/>
      <w:pPr>
        <w:ind w:left="339" w:hanging="100"/>
      </w:pPr>
      <w:rPr>
        <w:rFonts w:hint="default"/>
        <w:lang w:val="en-US" w:eastAsia="en-US" w:bidi="ar-SA"/>
      </w:rPr>
    </w:lvl>
    <w:lvl w:ilvl="2" w:tplc="90F6C99A">
      <w:numFmt w:val="bullet"/>
      <w:lvlText w:val="•"/>
      <w:lvlJc w:val="left"/>
      <w:pPr>
        <w:ind w:left="578" w:hanging="100"/>
      </w:pPr>
      <w:rPr>
        <w:rFonts w:hint="default"/>
        <w:lang w:val="en-US" w:eastAsia="en-US" w:bidi="ar-SA"/>
      </w:rPr>
    </w:lvl>
    <w:lvl w:ilvl="3" w:tplc="968C140A">
      <w:numFmt w:val="bullet"/>
      <w:lvlText w:val="•"/>
      <w:lvlJc w:val="left"/>
      <w:pPr>
        <w:ind w:left="817" w:hanging="100"/>
      </w:pPr>
      <w:rPr>
        <w:rFonts w:hint="default"/>
        <w:lang w:val="en-US" w:eastAsia="en-US" w:bidi="ar-SA"/>
      </w:rPr>
    </w:lvl>
    <w:lvl w:ilvl="4" w:tplc="3F262120">
      <w:numFmt w:val="bullet"/>
      <w:lvlText w:val="•"/>
      <w:lvlJc w:val="left"/>
      <w:pPr>
        <w:ind w:left="1056" w:hanging="100"/>
      </w:pPr>
      <w:rPr>
        <w:rFonts w:hint="default"/>
        <w:lang w:val="en-US" w:eastAsia="en-US" w:bidi="ar-SA"/>
      </w:rPr>
    </w:lvl>
    <w:lvl w:ilvl="5" w:tplc="3E64F95A">
      <w:numFmt w:val="bullet"/>
      <w:lvlText w:val="•"/>
      <w:lvlJc w:val="left"/>
      <w:pPr>
        <w:ind w:left="1296" w:hanging="100"/>
      </w:pPr>
      <w:rPr>
        <w:rFonts w:hint="default"/>
        <w:lang w:val="en-US" w:eastAsia="en-US" w:bidi="ar-SA"/>
      </w:rPr>
    </w:lvl>
    <w:lvl w:ilvl="6" w:tplc="928C6FEC">
      <w:numFmt w:val="bullet"/>
      <w:lvlText w:val="•"/>
      <w:lvlJc w:val="left"/>
      <w:pPr>
        <w:ind w:left="1535" w:hanging="100"/>
      </w:pPr>
      <w:rPr>
        <w:rFonts w:hint="default"/>
        <w:lang w:val="en-US" w:eastAsia="en-US" w:bidi="ar-SA"/>
      </w:rPr>
    </w:lvl>
    <w:lvl w:ilvl="7" w:tplc="10CEF02A">
      <w:numFmt w:val="bullet"/>
      <w:lvlText w:val="•"/>
      <w:lvlJc w:val="left"/>
      <w:pPr>
        <w:ind w:left="1774" w:hanging="100"/>
      </w:pPr>
      <w:rPr>
        <w:rFonts w:hint="default"/>
        <w:lang w:val="en-US" w:eastAsia="en-US" w:bidi="ar-SA"/>
      </w:rPr>
    </w:lvl>
    <w:lvl w:ilvl="8" w:tplc="46104466">
      <w:numFmt w:val="bullet"/>
      <w:lvlText w:val="•"/>
      <w:lvlJc w:val="left"/>
      <w:pPr>
        <w:ind w:left="2013" w:hanging="100"/>
      </w:pPr>
      <w:rPr>
        <w:rFonts w:hint="default"/>
        <w:lang w:val="en-US" w:eastAsia="en-US" w:bidi="ar-SA"/>
      </w:rPr>
    </w:lvl>
  </w:abstractNum>
  <w:abstractNum w:abstractNumId="2" w15:restartNumberingAfterBreak="0">
    <w:nsid w:val="27396066"/>
    <w:multiLevelType w:val="hybridMultilevel"/>
    <w:tmpl w:val="4918814A"/>
    <w:lvl w:ilvl="0" w:tplc="715654A2">
      <w:start w:val="5"/>
      <w:numFmt w:val="bullet"/>
      <w:lvlText w:val=""/>
      <w:lvlJc w:val="left"/>
      <w:pPr>
        <w:ind w:left="1080" w:hanging="360"/>
      </w:pPr>
      <w:rPr>
        <w:rFonts w:ascii="Symbol" w:eastAsia="Calibri Light" w:hAnsi="Symbol" w:cs="Tahoma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52333CF"/>
    <w:multiLevelType w:val="hybridMultilevel"/>
    <w:tmpl w:val="FDCE7E9A"/>
    <w:lvl w:ilvl="0" w:tplc="F794A90E">
      <w:start w:val="5"/>
      <w:numFmt w:val="bullet"/>
      <w:lvlText w:val=""/>
      <w:lvlJc w:val="left"/>
      <w:pPr>
        <w:ind w:left="720" w:hanging="360"/>
      </w:pPr>
      <w:rPr>
        <w:rFonts w:ascii="Symbol" w:eastAsia="Calibri Light" w:hAnsi="Symbol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650F2F"/>
    <w:multiLevelType w:val="hybridMultilevel"/>
    <w:tmpl w:val="479EF0EE"/>
    <w:lvl w:ilvl="0" w:tplc="987099FC">
      <w:numFmt w:val="bullet"/>
      <w:lvlText w:val="-"/>
      <w:lvlJc w:val="left"/>
      <w:pPr>
        <w:ind w:left="23" w:hanging="101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D1789D0C">
      <w:numFmt w:val="bullet"/>
      <w:lvlText w:val="•"/>
      <w:lvlJc w:val="left"/>
      <w:pPr>
        <w:ind w:left="235" w:hanging="101"/>
      </w:pPr>
      <w:rPr>
        <w:rFonts w:hint="default"/>
        <w:lang w:val="en-US" w:eastAsia="en-US" w:bidi="ar-SA"/>
      </w:rPr>
    </w:lvl>
    <w:lvl w:ilvl="2" w:tplc="7B46A1D6">
      <w:numFmt w:val="bullet"/>
      <w:lvlText w:val="•"/>
      <w:lvlJc w:val="left"/>
      <w:pPr>
        <w:ind w:left="450" w:hanging="101"/>
      </w:pPr>
      <w:rPr>
        <w:rFonts w:hint="default"/>
        <w:lang w:val="en-US" w:eastAsia="en-US" w:bidi="ar-SA"/>
      </w:rPr>
    </w:lvl>
    <w:lvl w:ilvl="3" w:tplc="41060C14">
      <w:numFmt w:val="bullet"/>
      <w:lvlText w:val="•"/>
      <w:lvlJc w:val="left"/>
      <w:pPr>
        <w:ind w:left="665" w:hanging="101"/>
      </w:pPr>
      <w:rPr>
        <w:rFonts w:hint="default"/>
        <w:lang w:val="en-US" w:eastAsia="en-US" w:bidi="ar-SA"/>
      </w:rPr>
    </w:lvl>
    <w:lvl w:ilvl="4" w:tplc="C5829610">
      <w:numFmt w:val="bullet"/>
      <w:lvlText w:val="•"/>
      <w:lvlJc w:val="left"/>
      <w:pPr>
        <w:ind w:left="880" w:hanging="101"/>
      </w:pPr>
      <w:rPr>
        <w:rFonts w:hint="default"/>
        <w:lang w:val="en-US" w:eastAsia="en-US" w:bidi="ar-SA"/>
      </w:rPr>
    </w:lvl>
    <w:lvl w:ilvl="5" w:tplc="582A9F4E">
      <w:numFmt w:val="bullet"/>
      <w:lvlText w:val="•"/>
      <w:lvlJc w:val="left"/>
      <w:pPr>
        <w:ind w:left="1095" w:hanging="101"/>
      </w:pPr>
      <w:rPr>
        <w:rFonts w:hint="default"/>
        <w:lang w:val="en-US" w:eastAsia="en-US" w:bidi="ar-SA"/>
      </w:rPr>
    </w:lvl>
    <w:lvl w:ilvl="6" w:tplc="01EE7440">
      <w:numFmt w:val="bullet"/>
      <w:lvlText w:val="•"/>
      <w:lvlJc w:val="left"/>
      <w:pPr>
        <w:ind w:left="1310" w:hanging="101"/>
      </w:pPr>
      <w:rPr>
        <w:rFonts w:hint="default"/>
        <w:lang w:val="en-US" w:eastAsia="en-US" w:bidi="ar-SA"/>
      </w:rPr>
    </w:lvl>
    <w:lvl w:ilvl="7" w:tplc="370E9CDA">
      <w:numFmt w:val="bullet"/>
      <w:lvlText w:val="•"/>
      <w:lvlJc w:val="left"/>
      <w:pPr>
        <w:ind w:left="1525" w:hanging="101"/>
      </w:pPr>
      <w:rPr>
        <w:rFonts w:hint="default"/>
        <w:lang w:val="en-US" w:eastAsia="en-US" w:bidi="ar-SA"/>
      </w:rPr>
    </w:lvl>
    <w:lvl w:ilvl="8" w:tplc="E1203922">
      <w:numFmt w:val="bullet"/>
      <w:lvlText w:val="•"/>
      <w:lvlJc w:val="left"/>
      <w:pPr>
        <w:ind w:left="1740" w:hanging="101"/>
      </w:pPr>
      <w:rPr>
        <w:rFonts w:hint="default"/>
        <w:lang w:val="en-US" w:eastAsia="en-US" w:bidi="ar-SA"/>
      </w:rPr>
    </w:lvl>
  </w:abstractNum>
  <w:abstractNum w:abstractNumId="5" w15:restartNumberingAfterBreak="0">
    <w:nsid w:val="7735778B"/>
    <w:multiLevelType w:val="hybridMultilevel"/>
    <w:tmpl w:val="C0E8FC2E"/>
    <w:lvl w:ilvl="0" w:tplc="9348C7BA">
      <w:start w:val="5"/>
      <w:numFmt w:val="bullet"/>
      <w:lvlText w:val=""/>
      <w:lvlJc w:val="left"/>
      <w:pPr>
        <w:ind w:left="720" w:hanging="360"/>
      </w:pPr>
      <w:rPr>
        <w:rFonts w:ascii="Symbol" w:eastAsia="Calibri Light" w:hAnsi="Symbol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E56E4C"/>
    <w:multiLevelType w:val="hybridMultilevel"/>
    <w:tmpl w:val="DB140714"/>
    <w:lvl w:ilvl="0" w:tplc="E2184EE2">
      <w:numFmt w:val="bullet"/>
      <w:lvlText w:val="-"/>
      <w:lvlJc w:val="left"/>
      <w:pPr>
        <w:ind w:left="44" w:hanging="100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8C58A71A">
      <w:numFmt w:val="bullet"/>
      <w:lvlText w:val="•"/>
      <w:lvlJc w:val="left"/>
      <w:pPr>
        <w:ind w:left="232" w:hanging="100"/>
      </w:pPr>
      <w:rPr>
        <w:rFonts w:hint="default"/>
        <w:lang w:val="en-US" w:eastAsia="en-US" w:bidi="ar-SA"/>
      </w:rPr>
    </w:lvl>
    <w:lvl w:ilvl="2" w:tplc="FF5AC050">
      <w:numFmt w:val="bullet"/>
      <w:lvlText w:val="•"/>
      <w:lvlJc w:val="left"/>
      <w:pPr>
        <w:ind w:left="424" w:hanging="100"/>
      </w:pPr>
      <w:rPr>
        <w:rFonts w:hint="default"/>
        <w:lang w:val="en-US" w:eastAsia="en-US" w:bidi="ar-SA"/>
      </w:rPr>
    </w:lvl>
    <w:lvl w:ilvl="3" w:tplc="536CBA8A">
      <w:numFmt w:val="bullet"/>
      <w:lvlText w:val="•"/>
      <w:lvlJc w:val="left"/>
      <w:pPr>
        <w:ind w:left="616" w:hanging="100"/>
      </w:pPr>
      <w:rPr>
        <w:rFonts w:hint="default"/>
        <w:lang w:val="en-US" w:eastAsia="en-US" w:bidi="ar-SA"/>
      </w:rPr>
    </w:lvl>
    <w:lvl w:ilvl="4" w:tplc="C97AE95E">
      <w:numFmt w:val="bullet"/>
      <w:lvlText w:val="•"/>
      <w:lvlJc w:val="left"/>
      <w:pPr>
        <w:ind w:left="808" w:hanging="100"/>
      </w:pPr>
      <w:rPr>
        <w:rFonts w:hint="default"/>
        <w:lang w:val="en-US" w:eastAsia="en-US" w:bidi="ar-SA"/>
      </w:rPr>
    </w:lvl>
    <w:lvl w:ilvl="5" w:tplc="44D2B664">
      <w:numFmt w:val="bullet"/>
      <w:lvlText w:val="•"/>
      <w:lvlJc w:val="left"/>
      <w:pPr>
        <w:ind w:left="1000" w:hanging="100"/>
      </w:pPr>
      <w:rPr>
        <w:rFonts w:hint="default"/>
        <w:lang w:val="en-US" w:eastAsia="en-US" w:bidi="ar-SA"/>
      </w:rPr>
    </w:lvl>
    <w:lvl w:ilvl="6" w:tplc="8A16EA38">
      <w:numFmt w:val="bullet"/>
      <w:lvlText w:val="•"/>
      <w:lvlJc w:val="left"/>
      <w:pPr>
        <w:ind w:left="1192" w:hanging="100"/>
      </w:pPr>
      <w:rPr>
        <w:rFonts w:hint="default"/>
        <w:lang w:val="en-US" w:eastAsia="en-US" w:bidi="ar-SA"/>
      </w:rPr>
    </w:lvl>
    <w:lvl w:ilvl="7" w:tplc="0152E176">
      <w:numFmt w:val="bullet"/>
      <w:lvlText w:val="•"/>
      <w:lvlJc w:val="left"/>
      <w:pPr>
        <w:ind w:left="1384" w:hanging="100"/>
      </w:pPr>
      <w:rPr>
        <w:rFonts w:hint="default"/>
        <w:lang w:val="en-US" w:eastAsia="en-US" w:bidi="ar-SA"/>
      </w:rPr>
    </w:lvl>
    <w:lvl w:ilvl="8" w:tplc="08447D2A">
      <w:numFmt w:val="bullet"/>
      <w:lvlText w:val="•"/>
      <w:lvlJc w:val="left"/>
      <w:pPr>
        <w:ind w:left="1576" w:hanging="100"/>
      </w:pPr>
      <w:rPr>
        <w:rFonts w:hint="default"/>
        <w:lang w:val="en-US" w:eastAsia="en-US" w:bidi="ar-SA"/>
      </w:rPr>
    </w:lvl>
  </w:abstractNum>
  <w:abstractNum w:abstractNumId="7" w15:restartNumberingAfterBreak="0">
    <w:nsid w:val="7A93300D"/>
    <w:multiLevelType w:val="hybridMultilevel"/>
    <w:tmpl w:val="29226956"/>
    <w:lvl w:ilvl="0" w:tplc="756C4AC4">
      <w:numFmt w:val="bullet"/>
      <w:lvlText w:val="-"/>
      <w:lvlJc w:val="left"/>
      <w:pPr>
        <w:ind w:left="144" w:hanging="100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91200DA4">
      <w:numFmt w:val="bullet"/>
      <w:lvlText w:val="•"/>
      <w:lvlJc w:val="left"/>
      <w:pPr>
        <w:ind w:left="343" w:hanging="100"/>
      </w:pPr>
      <w:rPr>
        <w:rFonts w:hint="default"/>
        <w:lang w:val="en-US" w:eastAsia="en-US" w:bidi="ar-SA"/>
      </w:rPr>
    </w:lvl>
    <w:lvl w:ilvl="2" w:tplc="8786A364">
      <w:numFmt w:val="bullet"/>
      <w:lvlText w:val="•"/>
      <w:lvlJc w:val="left"/>
      <w:pPr>
        <w:ind w:left="546" w:hanging="100"/>
      </w:pPr>
      <w:rPr>
        <w:rFonts w:hint="default"/>
        <w:lang w:val="en-US" w:eastAsia="en-US" w:bidi="ar-SA"/>
      </w:rPr>
    </w:lvl>
    <w:lvl w:ilvl="3" w:tplc="DC7C1FA4">
      <w:numFmt w:val="bullet"/>
      <w:lvlText w:val="•"/>
      <w:lvlJc w:val="left"/>
      <w:pPr>
        <w:ind w:left="749" w:hanging="100"/>
      </w:pPr>
      <w:rPr>
        <w:rFonts w:hint="default"/>
        <w:lang w:val="en-US" w:eastAsia="en-US" w:bidi="ar-SA"/>
      </w:rPr>
    </w:lvl>
    <w:lvl w:ilvl="4" w:tplc="5BA2C766">
      <w:numFmt w:val="bullet"/>
      <w:lvlText w:val="•"/>
      <w:lvlJc w:val="left"/>
      <w:pPr>
        <w:ind w:left="952" w:hanging="100"/>
      </w:pPr>
      <w:rPr>
        <w:rFonts w:hint="default"/>
        <w:lang w:val="en-US" w:eastAsia="en-US" w:bidi="ar-SA"/>
      </w:rPr>
    </w:lvl>
    <w:lvl w:ilvl="5" w:tplc="33049270">
      <w:numFmt w:val="bullet"/>
      <w:lvlText w:val="•"/>
      <w:lvlJc w:val="left"/>
      <w:pPr>
        <w:ind w:left="1155" w:hanging="100"/>
      </w:pPr>
      <w:rPr>
        <w:rFonts w:hint="default"/>
        <w:lang w:val="en-US" w:eastAsia="en-US" w:bidi="ar-SA"/>
      </w:rPr>
    </w:lvl>
    <w:lvl w:ilvl="6" w:tplc="3EFE1A32">
      <w:numFmt w:val="bullet"/>
      <w:lvlText w:val="•"/>
      <w:lvlJc w:val="left"/>
      <w:pPr>
        <w:ind w:left="1358" w:hanging="100"/>
      </w:pPr>
      <w:rPr>
        <w:rFonts w:hint="default"/>
        <w:lang w:val="en-US" w:eastAsia="en-US" w:bidi="ar-SA"/>
      </w:rPr>
    </w:lvl>
    <w:lvl w:ilvl="7" w:tplc="4578611E">
      <w:numFmt w:val="bullet"/>
      <w:lvlText w:val="•"/>
      <w:lvlJc w:val="left"/>
      <w:pPr>
        <w:ind w:left="1561" w:hanging="100"/>
      </w:pPr>
      <w:rPr>
        <w:rFonts w:hint="default"/>
        <w:lang w:val="en-US" w:eastAsia="en-US" w:bidi="ar-SA"/>
      </w:rPr>
    </w:lvl>
    <w:lvl w:ilvl="8" w:tplc="1C7051B6">
      <w:numFmt w:val="bullet"/>
      <w:lvlText w:val="•"/>
      <w:lvlJc w:val="left"/>
      <w:pPr>
        <w:ind w:left="1764" w:hanging="100"/>
      </w:pPr>
      <w:rPr>
        <w:rFonts w:hint="default"/>
        <w:lang w:val="en-US" w:eastAsia="en-US" w:bidi="ar-SA"/>
      </w:rPr>
    </w:lvl>
  </w:abstractNum>
  <w:num w:numId="1" w16cid:durableId="619842908">
    <w:abstractNumId w:val="6"/>
  </w:num>
  <w:num w:numId="2" w16cid:durableId="1742212045">
    <w:abstractNumId w:val="0"/>
  </w:num>
  <w:num w:numId="3" w16cid:durableId="1842574952">
    <w:abstractNumId w:val="7"/>
  </w:num>
  <w:num w:numId="4" w16cid:durableId="117845654">
    <w:abstractNumId w:val="4"/>
  </w:num>
  <w:num w:numId="5" w16cid:durableId="694427840">
    <w:abstractNumId w:val="1"/>
  </w:num>
  <w:num w:numId="6" w16cid:durableId="582687129">
    <w:abstractNumId w:val="5"/>
  </w:num>
  <w:num w:numId="7" w16cid:durableId="260526551">
    <w:abstractNumId w:val="3"/>
  </w:num>
  <w:num w:numId="8" w16cid:durableId="21110491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6E2A"/>
    <w:rsid w:val="00024D78"/>
    <w:rsid w:val="00047F29"/>
    <w:rsid w:val="00070B98"/>
    <w:rsid w:val="000C21D2"/>
    <w:rsid w:val="000C26AA"/>
    <w:rsid w:val="00114482"/>
    <w:rsid w:val="00122B7B"/>
    <w:rsid w:val="0013699B"/>
    <w:rsid w:val="001428A8"/>
    <w:rsid w:val="00173CE6"/>
    <w:rsid w:val="00192263"/>
    <w:rsid w:val="0019533E"/>
    <w:rsid w:val="001A6F90"/>
    <w:rsid w:val="001E3521"/>
    <w:rsid w:val="00245589"/>
    <w:rsid w:val="00255BBB"/>
    <w:rsid w:val="00262C31"/>
    <w:rsid w:val="002753F0"/>
    <w:rsid w:val="002956C0"/>
    <w:rsid w:val="002A5479"/>
    <w:rsid w:val="002C2CCE"/>
    <w:rsid w:val="003510A9"/>
    <w:rsid w:val="00357A78"/>
    <w:rsid w:val="003827CA"/>
    <w:rsid w:val="003A1E68"/>
    <w:rsid w:val="003D0F66"/>
    <w:rsid w:val="003D114A"/>
    <w:rsid w:val="003D1452"/>
    <w:rsid w:val="003D26A0"/>
    <w:rsid w:val="003E4DD6"/>
    <w:rsid w:val="003E754A"/>
    <w:rsid w:val="003F37B2"/>
    <w:rsid w:val="00400B16"/>
    <w:rsid w:val="00404073"/>
    <w:rsid w:val="004329BE"/>
    <w:rsid w:val="0047026F"/>
    <w:rsid w:val="004B6AB8"/>
    <w:rsid w:val="00510B30"/>
    <w:rsid w:val="00513D85"/>
    <w:rsid w:val="00565C72"/>
    <w:rsid w:val="005A0CDF"/>
    <w:rsid w:val="005A70A7"/>
    <w:rsid w:val="005D2E0F"/>
    <w:rsid w:val="006105B9"/>
    <w:rsid w:val="006245D2"/>
    <w:rsid w:val="006B2FEE"/>
    <w:rsid w:val="006D302E"/>
    <w:rsid w:val="00716F51"/>
    <w:rsid w:val="00730DEA"/>
    <w:rsid w:val="00736321"/>
    <w:rsid w:val="00791B21"/>
    <w:rsid w:val="007A5465"/>
    <w:rsid w:val="007B37EB"/>
    <w:rsid w:val="00806463"/>
    <w:rsid w:val="008163AA"/>
    <w:rsid w:val="00841D81"/>
    <w:rsid w:val="00844085"/>
    <w:rsid w:val="0085352A"/>
    <w:rsid w:val="0085543D"/>
    <w:rsid w:val="008B61A0"/>
    <w:rsid w:val="008D2BD3"/>
    <w:rsid w:val="009949B7"/>
    <w:rsid w:val="009C13F5"/>
    <w:rsid w:val="009F535F"/>
    <w:rsid w:val="00A02754"/>
    <w:rsid w:val="00A162D8"/>
    <w:rsid w:val="00A25CF9"/>
    <w:rsid w:val="00A2786F"/>
    <w:rsid w:val="00A279F1"/>
    <w:rsid w:val="00A33A23"/>
    <w:rsid w:val="00AB0AED"/>
    <w:rsid w:val="00AB2DDE"/>
    <w:rsid w:val="00AB3C31"/>
    <w:rsid w:val="00AB3DEC"/>
    <w:rsid w:val="00B15936"/>
    <w:rsid w:val="00B2EAA3"/>
    <w:rsid w:val="00B36EAD"/>
    <w:rsid w:val="00B71FB7"/>
    <w:rsid w:val="00B93EDC"/>
    <w:rsid w:val="00BD001B"/>
    <w:rsid w:val="00C60A63"/>
    <w:rsid w:val="00C74157"/>
    <w:rsid w:val="00CB7782"/>
    <w:rsid w:val="00CF2581"/>
    <w:rsid w:val="00D17E1D"/>
    <w:rsid w:val="00D330FE"/>
    <w:rsid w:val="00D47C92"/>
    <w:rsid w:val="00D508ED"/>
    <w:rsid w:val="00D5470E"/>
    <w:rsid w:val="00D669C8"/>
    <w:rsid w:val="00D86EFC"/>
    <w:rsid w:val="00D964F3"/>
    <w:rsid w:val="00DB0665"/>
    <w:rsid w:val="00DC6448"/>
    <w:rsid w:val="00DD0187"/>
    <w:rsid w:val="00DF56A2"/>
    <w:rsid w:val="00E24977"/>
    <w:rsid w:val="00E9087F"/>
    <w:rsid w:val="00E94B01"/>
    <w:rsid w:val="00EA5453"/>
    <w:rsid w:val="00EC1E42"/>
    <w:rsid w:val="00ED31FC"/>
    <w:rsid w:val="00EE2551"/>
    <w:rsid w:val="00EE6E2A"/>
    <w:rsid w:val="00F02371"/>
    <w:rsid w:val="00F07BA4"/>
    <w:rsid w:val="00F13779"/>
    <w:rsid w:val="00F32107"/>
    <w:rsid w:val="00F4116E"/>
    <w:rsid w:val="00F607B8"/>
    <w:rsid w:val="00F746A8"/>
    <w:rsid w:val="00FB6156"/>
    <w:rsid w:val="00FE5837"/>
    <w:rsid w:val="07FA437E"/>
    <w:rsid w:val="0981D320"/>
    <w:rsid w:val="139D56E2"/>
    <w:rsid w:val="1F7C04FB"/>
    <w:rsid w:val="26C41B70"/>
    <w:rsid w:val="2C44E8B3"/>
    <w:rsid w:val="2E65C13C"/>
    <w:rsid w:val="3CFF9FBC"/>
    <w:rsid w:val="3E1BCA99"/>
    <w:rsid w:val="41DF4225"/>
    <w:rsid w:val="4960ECB9"/>
    <w:rsid w:val="4BDA4D00"/>
    <w:rsid w:val="4C33F6BE"/>
    <w:rsid w:val="510112C9"/>
    <w:rsid w:val="55710B28"/>
    <w:rsid w:val="55C814EA"/>
    <w:rsid w:val="5E2A1557"/>
    <w:rsid w:val="60FDA35D"/>
    <w:rsid w:val="62665344"/>
    <w:rsid w:val="632A9A8A"/>
    <w:rsid w:val="63C459A6"/>
    <w:rsid w:val="6B915D59"/>
    <w:rsid w:val="74E6DCBA"/>
    <w:rsid w:val="78BDAAF6"/>
    <w:rsid w:val="798893AB"/>
    <w:rsid w:val="79EA5483"/>
    <w:rsid w:val="7B412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A0274F"/>
  <w15:docId w15:val="{BC445B66-8C0A-487D-992B-C07B75C7C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26AA"/>
    <w:rPr>
      <w:rFonts w:ascii="Calibri Light" w:eastAsia="Calibri Light" w:hAnsi="Calibri Light" w:cs="Calibri Ligh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2753F0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753F0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DD0187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wacimagecontainer">
    <w:name w:val="wacimagecontainer"/>
    <w:basedOn w:val="DefaultParagraphFont"/>
    <w:rsid w:val="00DD0187"/>
  </w:style>
  <w:style w:type="character" w:customStyle="1" w:styleId="normaltextrun">
    <w:name w:val="normaltextrun"/>
    <w:basedOn w:val="DefaultParagraphFont"/>
    <w:rsid w:val="00DD0187"/>
  </w:style>
  <w:style w:type="character" w:customStyle="1" w:styleId="eop">
    <w:name w:val="eop"/>
    <w:basedOn w:val="DefaultParagraphFont"/>
    <w:rsid w:val="00DD0187"/>
  </w:style>
  <w:style w:type="character" w:customStyle="1" w:styleId="BodyTextChar">
    <w:name w:val="Body Text Char"/>
    <w:basedOn w:val="DefaultParagraphFont"/>
    <w:link w:val="BodyText"/>
    <w:uiPriority w:val="1"/>
    <w:rsid w:val="000C26AA"/>
    <w:rPr>
      <w:rFonts w:ascii="Calibri Light" w:eastAsia="Calibri Light" w:hAnsi="Calibri Light" w:cs="Calibri Light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E9087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9087F"/>
    <w:rPr>
      <w:rFonts w:ascii="Calibri Light" w:eastAsia="Calibri Light" w:hAnsi="Calibri Light" w:cs="Calibri Light"/>
    </w:rPr>
  </w:style>
  <w:style w:type="paragraph" w:styleId="Footer">
    <w:name w:val="footer"/>
    <w:basedOn w:val="Normal"/>
    <w:link w:val="FooterChar"/>
    <w:uiPriority w:val="99"/>
    <w:unhideWhenUsed/>
    <w:rsid w:val="00E9087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9087F"/>
    <w:rPr>
      <w:rFonts w:ascii="Calibri Light" w:eastAsia="Calibri Light" w:hAnsi="Calibri Light" w:cs="Calibri Ligh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34" Type="http://schemas.openxmlformats.org/officeDocument/2006/relationships/image" Target="media/image24.jpe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3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29" Type="http://schemas.openxmlformats.org/officeDocument/2006/relationships/image" Target="media/image19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4.png"/><Relationship Id="rId32" Type="http://schemas.openxmlformats.org/officeDocument/2006/relationships/image" Target="media/image22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31" Type="http://schemas.openxmlformats.org/officeDocument/2006/relationships/image" Target="media/image21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fontTable" Target="fontTable.xml"/><Relationship Id="rId8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44b9a2c-74e5-43bd-b8d9-e5a6066f9681" xsi:nil="true"/>
    <lcf76f155ced4ddcb4097134ff3c332f xmlns="89746d2c-5bc8-4ae5-a1e4-98a425c00f62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3F04DC0C35996469CAF471704C99823" ma:contentTypeVersion="16" ma:contentTypeDescription="Create a new document." ma:contentTypeScope="" ma:versionID="5d10e247eab486a1edf115faa00d507c">
  <xsd:schema xmlns:xsd="http://www.w3.org/2001/XMLSchema" xmlns:xs="http://www.w3.org/2001/XMLSchema" xmlns:p="http://schemas.microsoft.com/office/2006/metadata/properties" xmlns:ns2="89746d2c-5bc8-4ae5-a1e4-98a425c00f62" xmlns:ns3="344b9a2c-74e5-43bd-b8d9-e5a6066f9681" targetNamespace="http://schemas.microsoft.com/office/2006/metadata/properties" ma:root="true" ma:fieldsID="fdc19a59dbe4cc1ad7720190b821745a" ns2:_="" ns3:_="">
    <xsd:import namespace="89746d2c-5bc8-4ae5-a1e4-98a425c00f62"/>
    <xsd:import namespace="344b9a2c-74e5-43bd-b8d9-e5a6066f968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746d2c-5bc8-4ae5-a1e4-98a425c00f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67f9f99-a614-4fe7-aeb1-3aadb74ac6c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4b9a2c-74e5-43bd-b8d9-e5a6066f968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f939b5bb-13a6-49d6-b986-e251b31c74b6}" ma:internalName="TaxCatchAll" ma:showField="CatchAllData" ma:web="344b9a2c-74e5-43bd-b8d9-e5a6066f968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75EAFB-5B72-49C0-B119-0766F1F3ECC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170AD23-2A92-44B0-B712-5543BFEF28E2}">
  <ds:schemaRefs>
    <ds:schemaRef ds:uri="http://schemas.microsoft.com/office/2006/metadata/properties"/>
    <ds:schemaRef ds:uri="http://schemas.microsoft.com/office/infopath/2007/PartnerControls"/>
    <ds:schemaRef ds:uri="344b9a2c-74e5-43bd-b8d9-e5a6066f9681"/>
    <ds:schemaRef ds:uri="89746d2c-5bc8-4ae5-a1e4-98a425c00f62"/>
  </ds:schemaRefs>
</ds:datastoreItem>
</file>

<file path=customXml/itemProps3.xml><?xml version="1.0" encoding="utf-8"?>
<ds:datastoreItem xmlns:ds="http://schemas.openxmlformats.org/officeDocument/2006/customXml" ds:itemID="{7A9B323D-AD45-4AE5-80EE-37E60D20ADA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2A95E85-A1D4-4E23-B3B0-7B7FCB840F9A}"/>
</file>

<file path=docMetadata/LabelInfo.xml><?xml version="1.0" encoding="utf-8"?>
<clbl:labelList xmlns:clbl="http://schemas.microsoft.com/office/2020/mipLabelMetadata">
  <clbl:label id="{724c0a57-4981-4d1c-8f7a-17e33a23eff3}" enabled="0" method="" siteId="{724c0a57-4981-4d1c-8f7a-17e33a23eff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1010</Words>
  <Characters>5762</Characters>
  <Application>Microsoft Office Word</Application>
  <DocSecurity>0</DocSecurity>
  <Lines>48</Lines>
  <Paragraphs>13</Paragraphs>
  <ScaleCrop>false</ScaleCrop>
  <Company>Cornwall Education Learning Trust</Company>
  <LinksUpToDate>false</LinksUpToDate>
  <CharactersWithSpaces>6759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Trudgeon (Fowey - Staff)</dc:creator>
  <cp:keywords/>
  <cp:lastModifiedBy>E Warnham (Fowey - Staff)</cp:lastModifiedBy>
  <cp:revision>2</cp:revision>
  <dcterms:created xsi:type="dcterms:W3CDTF">2026-08-31T20:18:00Z</dcterms:created>
  <dcterms:modified xsi:type="dcterms:W3CDTF">2026-08-31T20:18:00Z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2025-11-01T00:00:00Z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2025-11-04T00:00:00Z</vt:filetime>
  </property>
  <property fmtid="{D5CDD505-2E9C-101B-9397-08002B2CF9AE}" pid="5" name="Producer">
    <vt:lpwstr>3-Heights(TM) PDF Security Shell 4.8.25.2 (http://www.pdf-tools.com)</vt:lpwstr>
  </property>
  <property fmtid="{D5CDD505-2E9C-101B-9397-08002B2CF9AE}" pid="6" name="ContentTypeId">
    <vt:lpwstr>0x01010043F04DC0C35996469CAF471704C99823</vt:lpwstr>
  </property>
  <property fmtid="{D5CDD505-2E9C-101B-9397-08002B2CF9AE}" pid="7" name="MediaServiceImageTags">
    <vt:lpwstr/>
  </property>
  <property fmtid="{D5CDD505-2E9C-101B-9397-08002B2CF9AE}" pid="8" name="GrammarlyDocumentId">
    <vt:lpwstr>d051c7d2-918b-4339-9385-ce620f6f5182</vt:lpwstr>
  </property>
</Properties>
</file>