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B60A0" w14:textId="77777777" w:rsidR="007D6D55" w:rsidRPr="002B5292" w:rsidRDefault="00000000" w:rsidP="002B5292">
      <w:pPr>
        <w:jc w:val="center"/>
        <w:rPr>
          <w:rFonts w:ascii="Century Gothic" w:hAnsi="Century Gothic"/>
          <w:b/>
          <w:bCs/>
          <w:color w:val="0070C0"/>
          <w:sz w:val="36"/>
          <w:szCs w:val="36"/>
        </w:rPr>
      </w:pPr>
      <w:r w:rsidRPr="002B5292">
        <w:rPr>
          <w:rFonts w:ascii="Century Gothic" w:hAnsi="Century Gothic"/>
          <w:b/>
          <w:bCs/>
          <w:color w:val="0070C0"/>
          <w:sz w:val="36"/>
          <w:szCs w:val="36"/>
        </w:rPr>
        <w:t>LKS2 Design and Technology Detailed Progression of Skills and Knowledge Year B</w:t>
      </w:r>
    </w:p>
    <w:p w14:paraId="7788569C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1BA6CABF" w14:textId="588EC0D3" w:rsidR="007D6D55" w:rsidRPr="002B5292" w:rsidRDefault="00000000" w:rsidP="002B5292">
      <w:pPr>
        <w:rPr>
          <w:rFonts w:ascii="Century Gothic" w:hAnsi="Century Gothic"/>
          <w:b/>
          <w:bCs/>
          <w:color w:val="0070C0"/>
        </w:rPr>
      </w:pPr>
      <w:r w:rsidRPr="002B5292">
        <w:rPr>
          <w:rFonts w:ascii="Century Gothic" w:hAnsi="Century Gothic"/>
          <w:b/>
          <w:bCs/>
          <w:color w:val="0070C0"/>
        </w:rPr>
        <w:t>Mechanical Systems: Pneumatic Toys</w:t>
      </w:r>
    </w:p>
    <w:p w14:paraId="68BCB529" w14:textId="77777777" w:rsidR="007D6D55" w:rsidRDefault="00000000" w:rsidP="002B5292">
      <w:pPr>
        <w:rPr>
          <w:rFonts w:ascii="Century Gothic" w:hAnsi="Century Gothic"/>
        </w:rPr>
      </w:pPr>
      <w:r w:rsidRPr="002B5292">
        <w:rPr>
          <w:rFonts w:ascii="Century Gothic" w:hAnsi="Century Gothic"/>
        </w:rPr>
        <w:t>Year 3 D&amp;T Unit: Pupils learn how pneumatic systems use air pressure to create movement in mechanisms. They design, make, and evaluate a moving pneumatic toy.</w:t>
      </w:r>
      <w:r w:rsidRPr="002B5292">
        <w:rPr>
          <w:rFonts w:ascii="Century Gothic" w:hAnsi="Century Gothic"/>
        </w:rPr>
        <w:br/>
      </w:r>
      <w:r w:rsidRPr="002B5292">
        <w:rPr>
          <w:rFonts w:ascii="Century Gothic" w:hAnsi="Century Gothic"/>
        </w:rPr>
        <w:br/>
        <w:t>Prior learning: Mechanisms: Making a moving monster</w:t>
      </w:r>
      <w:r w:rsidRPr="002B5292">
        <w:rPr>
          <w:rFonts w:ascii="Century Gothic" w:hAnsi="Century Gothic"/>
        </w:rPr>
        <w:br/>
        <w:t>Suggested next steps: Mechanical cars</w:t>
      </w:r>
    </w:p>
    <w:p w14:paraId="29B6AD53" w14:textId="77777777" w:rsidR="002B5292" w:rsidRPr="002B5292" w:rsidRDefault="002B5292" w:rsidP="002B5292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3548"/>
        <w:gridCol w:w="3635"/>
        <w:gridCol w:w="3150"/>
        <w:gridCol w:w="2249"/>
      </w:tblGrid>
      <w:tr w:rsidR="007D6D55" w:rsidRPr="002B5292" w14:paraId="38584299" w14:textId="77777777" w:rsidTr="002B5292">
        <w:tc>
          <w:tcPr>
            <w:tcW w:w="0" w:type="auto"/>
          </w:tcPr>
          <w:p w14:paraId="2A7ED371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5E825EF4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4A81ACBA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6BCC3F99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15B0BD3B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7D6D55" w:rsidRPr="002B5292" w14:paraId="368D886C" w14:textId="77777777" w:rsidTr="002B5292">
        <w:tc>
          <w:tcPr>
            <w:tcW w:w="0" w:type="auto"/>
          </w:tcPr>
          <w:p w14:paraId="2CFFA9F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1: Exploring pneumatics</w:t>
            </w:r>
          </w:p>
        </w:tc>
        <w:tc>
          <w:tcPr>
            <w:tcW w:w="0" w:type="auto"/>
          </w:tcPr>
          <w:p w14:paraId="67286662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explore how pneumatic systems create movement within mechanisms.</w:t>
            </w:r>
          </w:p>
        </w:tc>
        <w:tc>
          <w:tcPr>
            <w:tcW w:w="0" w:type="auto"/>
          </w:tcPr>
          <w:p w14:paraId="13ECAEE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what pneumatics are and how air pressure can cause movement.</w:t>
            </w:r>
          </w:p>
        </w:tc>
        <w:tc>
          <w:tcPr>
            <w:tcW w:w="0" w:type="auto"/>
          </w:tcPr>
          <w:p w14:paraId="79FE533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Explore pneumatic systems in familiar products.</w:t>
            </w:r>
          </w:p>
        </w:tc>
        <w:tc>
          <w:tcPr>
            <w:tcW w:w="0" w:type="auto"/>
          </w:tcPr>
          <w:p w14:paraId="2CCC5960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pneumatic, air, pressure, movement</w:t>
            </w:r>
          </w:p>
        </w:tc>
      </w:tr>
      <w:tr w:rsidR="007D6D55" w:rsidRPr="002B5292" w14:paraId="735D302A" w14:textId="77777777" w:rsidTr="002B5292">
        <w:tc>
          <w:tcPr>
            <w:tcW w:w="0" w:type="auto"/>
          </w:tcPr>
          <w:p w14:paraId="6EB77B30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2: Drawing diagrams</w:t>
            </w:r>
          </w:p>
        </w:tc>
        <w:tc>
          <w:tcPr>
            <w:tcW w:w="0" w:type="auto"/>
          </w:tcPr>
          <w:p w14:paraId="0FFDC61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use different types of diagrams to summarise information.</w:t>
            </w:r>
          </w:p>
        </w:tc>
        <w:tc>
          <w:tcPr>
            <w:tcW w:w="0" w:type="auto"/>
          </w:tcPr>
          <w:p w14:paraId="15A6331C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that diagrams can show how mechanisms work.</w:t>
            </w:r>
          </w:p>
        </w:tc>
        <w:tc>
          <w:tcPr>
            <w:tcW w:w="0" w:type="auto"/>
          </w:tcPr>
          <w:p w14:paraId="2403743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Draw labelled diagrams of pneumatic mechanisms.</w:t>
            </w:r>
          </w:p>
        </w:tc>
        <w:tc>
          <w:tcPr>
            <w:tcW w:w="0" w:type="auto"/>
          </w:tcPr>
          <w:p w14:paraId="338E40EA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diagram, label, sketch, mechanism</w:t>
            </w:r>
          </w:p>
        </w:tc>
      </w:tr>
      <w:tr w:rsidR="007D6D55" w:rsidRPr="002B5292" w14:paraId="7ADBA9C5" w14:textId="77777777" w:rsidTr="002B5292">
        <w:tc>
          <w:tcPr>
            <w:tcW w:w="0" w:type="auto"/>
          </w:tcPr>
          <w:p w14:paraId="590DAF52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3: Designing a pneumatic toy</w:t>
            </w:r>
          </w:p>
        </w:tc>
        <w:tc>
          <w:tcPr>
            <w:tcW w:w="0" w:type="auto"/>
          </w:tcPr>
          <w:p w14:paraId="7D0BC490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design a toy that uses a pneumatic system.</w:t>
            </w:r>
          </w:p>
        </w:tc>
        <w:tc>
          <w:tcPr>
            <w:tcW w:w="0" w:type="auto"/>
          </w:tcPr>
          <w:p w14:paraId="4780B81B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how to create design criteria and sketches.</w:t>
            </w:r>
          </w:p>
        </w:tc>
        <w:tc>
          <w:tcPr>
            <w:tcW w:w="0" w:type="auto"/>
          </w:tcPr>
          <w:p w14:paraId="3023BDF3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Plan and label a toy design including moving parts.</w:t>
            </w:r>
          </w:p>
        </w:tc>
        <w:tc>
          <w:tcPr>
            <w:tcW w:w="0" w:type="auto"/>
          </w:tcPr>
          <w:p w14:paraId="663ADA7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design, criteria, plan, movement</w:t>
            </w:r>
          </w:p>
        </w:tc>
      </w:tr>
      <w:tr w:rsidR="007D6D55" w:rsidRPr="002B5292" w14:paraId="486A7D3A" w14:textId="77777777" w:rsidTr="002B5292">
        <w:tc>
          <w:tcPr>
            <w:tcW w:w="0" w:type="auto"/>
          </w:tcPr>
          <w:p w14:paraId="580CE0A7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4: Making a pneumatic toy</w:t>
            </w:r>
          </w:p>
        </w:tc>
        <w:tc>
          <w:tcPr>
            <w:tcW w:w="0" w:type="auto"/>
          </w:tcPr>
          <w:p w14:paraId="01134AB4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create a pneumatic system for a moving toy.</w:t>
            </w:r>
          </w:p>
        </w:tc>
        <w:tc>
          <w:tcPr>
            <w:tcW w:w="0" w:type="auto"/>
          </w:tcPr>
          <w:p w14:paraId="5C257B4F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how to assemble and join components securely.</w:t>
            </w:r>
          </w:p>
        </w:tc>
        <w:tc>
          <w:tcPr>
            <w:tcW w:w="0" w:type="auto"/>
          </w:tcPr>
          <w:p w14:paraId="24F86E14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Build and test a working pneumatic mechanism.</w:t>
            </w:r>
          </w:p>
        </w:tc>
        <w:tc>
          <w:tcPr>
            <w:tcW w:w="0" w:type="auto"/>
          </w:tcPr>
          <w:p w14:paraId="69A3B52D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2B5292">
              <w:rPr>
                <w:rFonts w:ascii="Century Gothic" w:hAnsi="Century Gothic"/>
              </w:rPr>
              <w:t>assemble</w:t>
            </w:r>
            <w:proofErr w:type="gramEnd"/>
            <w:r w:rsidRPr="002B5292">
              <w:rPr>
                <w:rFonts w:ascii="Century Gothic" w:hAnsi="Century Gothic"/>
              </w:rPr>
              <w:t>, join, tube, syringe, air</w:t>
            </w:r>
          </w:p>
        </w:tc>
      </w:tr>
      <w:tr w:rsidR="007D6D55" w:rsidRPr="002B5292" w14:paraId="7E99C839" w14:textId="77777777" w:rsidTr="002B5292">
        <w:tc>
          <w:tcPr>
            <w:tcW w:w="0" w:type="auto"/>
          </w:tcPr>
          <w:p w14:paraId="3852F9E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5: Finishing the toy</w:t>
            </w:r>
          </w:p>
        </w:tc>
        <w:tc>
          <w:tcPr>
            <w:tcW w:w="0" w:type="auto"/>
          </w:tcPr>
          <w:p w14:paraId="6249F8F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test and finalise ideas against design criteria.</w:t>
            </w:r>
          </w:p>
        </w:tc>
        <w:tc>
          <w:tcPr>
            <w:tcW w:w="0" w:type="auto"/>
          </w:tcPr>
          <w:p w14:paraId="4AE12B11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how to evaluate design success and suggest improvements.</w:t>
            </w:r>
          </w:p>
        </w:tc>
        <w:tc>
          <w:tcPr>
            <w:tcW w:w="0" w:type="auto"/>
          </w:tcPr>
          <w:p w14:paraId="3B3E175F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Evaluate final product against criteria and make refinements.</w:t>
            </w:r>
          </w:p>
        </w:tc>
        <w:tc>
          <w:tcPr>
            <w:tcW w:w="0" w:type="auto"/>
          </w:tcPr>
          <w:p w14:paraId="58137C70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2B5292">
              <w:rPr>
                <w:rFonts w:ascii="Century Gothic" w:hAnsi="Century Gothic"/>
              </w:rPr>
              <w:t>evaluate</w:t>
            </w:r>
            <w:proofErr w:type="gramEnd"/>
            <w:r w:rsidRPr="002B5292">
              <w:rPr>
                <w:rFonts w:ascii="Century Gothic" w:hAnsi="Century Gothic"/>
              </w:rPr>
              <w:t>, improve, feedback</w:t>
            </w:r>
          </w:p>
        </w:tc>
      </w:tr>
    </w:tbl>
    <w:p w14:paraId="51775481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79362B7D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81235DB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C9751E8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E12AAA5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6CA3365B" w14:textId="69F1B83F" w:rsidR="007D6D55" w:rsidRPr="002B5292" w:rsidRDefault="00000000" w:rsidP="002B5292">
      <w:pPr>
        <w:rPr>
          <w:rFonts w:ascii="Century Gothic" w:hAnsi="Century Gothic"/>
          <w:b/>
          <w:bCs/>
          <w:color w:val="0070C0"/>
        </w:rPr>
      </w:pPr>
      <w:r w:rsidRPr="002B5292">
        <w:rPr>
          <w:rFonts w:ascii="Century Gothic" w:hAnsi="Century Gothic"/>
          <w:b/>
          <w:bCs/>
          <w:color w:val="0070C0"/>
        </w:rPr>
        <w:lastRenderedPageBreak/>
        <w:t>Electrical Systems: Torches</w:t>
      </w:r>
    </w:p>
    <w:p w14:paraId="6A1ACCC5" w14:textId="77777777" w:rsidR="002B5292" w:rsidRDefault="002B5292" w:rsidP="002B5292">
      <w:pPr>
        <w:rPr>
          <w:rFonts w:ascii="Century Gothic" w:hAnsi="Century Gothic"/>
        </w:rPr>
      </w:pPr>
    </w:p>
    <w:p w14:paraId="4C692071" w14:textId="7C2D1F68" w:rsidR="007D6D55" w:rsidRDefault="00000000" w:rsidP="002B5292">
      <w:pPr>
        <w:rPr>
          <w:rFonts w:ascii="Century Gothic" w:hAnsi="Century Gothic"/>
        </w:rPr>
      </w:pPr>
      <w:r w:rsidRPr="002B5292">
        <w:rPr>
          <w:rFonts w:ascii="Century Gothic" w:hAnsi="Century Gothic"/>
        </w:rPr>
        <w:t>Year 4 D&amp;T Unit: Pupils investigate electrical systems and circuits, learning to design and assemble a functioning torch. They evaluate electrical products and test their own designs.</w:t>
      </w:r>
      <w:r w:rsidRPr="002B5292">
        <w:rPr>
          <w:rFonts w:ascii="Century Gothic" w:hAnsi="Century Gothic"/>
        </w:rPr>
        <w:br/>
      </w:r>
      <w:r w:rsidRPr="002B5292">
        <w:rPr>
          <w:rFonts w:ascii="Century Gothic" w:hAnsi="Century Gothic"/>
        </w:rPr>
        <w:br/>
        <w:t>Prior learning: Electrical systems: Electric poster</w:t>
      </w:r>
      <w:r w:rsidRPr="002B5292">
        <w:rPr>
          <w:rFonts w:ascii="Century Gothic" w:hAnsi="Century Gothic"/>
        </w:rPr>
        <w:br/>
        <w:t>Suggested next steps: Electrical systems: Doodlers</w:t>
      </w:r>
    </w:p>
    <w:p w14:paraId="535C9C8A" w14:textId="77777777" w:rsidR="002B5292" w:rsidRPr="002B5292" w:rsidRDefault="002B5292" w:rsidP="002B5292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925"/>
        <w:gridCol w:w="4119"/>
        <w:gridCol w:w="3513"/>
        <w:gridCol w:w="2348"/>
      </w:tblGrid>
      <w:tr w:rsidR="007D6D55" w:rsidRPr="002B5292" w14:paraId="25D5570B" w14:textId="77777777" w:rsidTr="002B5292">
        <w:tc>
          <w:tcPr>
            <w:tcW w:w="0" w:type="auto"/>
          </w:tcPr>
          <w:p w14:paraId="780E71BA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5D2DF53D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47260AFD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19805FFB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6CEEF261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7D6D55" w:rsidRPr="002B5292" w14:paraId="1973A3BF" w14:textId="77777777" w:rsidTr="002B5292">
        <w:tc>
          <w:tcPr>
            <w:tcW w:w="0" w:type="auto"/>
          </w:tcPr>
          <w:p w14:paraId="047918BE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1: Electrical products</w:t>
            </w:r>
          </w:p>
        </w:tc>
        <w:tc>
          <w:tcPr>
            <w:tcW w:w="0" w:type="auto"/>
          </w:tcPr>
          <w:p w14:paraId="34B6D909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learn about electrical items and how they work.</w:t>
            </w:r>
          </w:p>
        </w:tc>
        <w:tc>
          <w:tcPr>
            <w:tcW w:w="0" w:type="auto"/>
          </w:tcPr>
          <w:p w14:paraId="65B107F5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that electrical products use components such as batteries, wires, and bulbs.</w:t>
            </w:r>
          </w:p>
        </w:tc>
        <w:tc>
          <w:tcPr>
            <w:tcW w:w="0" w:type="auto"/>
          </w:tcPr>
          <w:p w14:paraId="538B2C1A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Identify electrical components and explain their function.</w:t>
            </w:r>
          </w:p>
        </w:tc>
        <w:tc>
          <w:tcPr>
            <w:tcW w:w="0" w:type="auto"/>
          </w:tcPr>
          <w:p w14:paraId="1D27C314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battery, bulb, wire, electricity</w:t>
            </w:r>
          </w:p>
        </w:tc>
      </w:tr>
      <w:tr w:rsidR="007D6D55" w:rsidRPr="002B5292" w14:paraId="54DC5CDC" w14:textId="77777777" w:rsidTr="002B5292">
        <w:tc>
          <w:tcPr>
            <w:tcW w:w="0" w:type="auto"/>
          </w:tcPr>
          <w:p w14:paraId="045D82D3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2: Evaluating torches</w:t>
            </w:r>
          </w:p>
        </w:tc>
        <w:tc>
          <w:tcPr>
            <w:tcW w:w="0" w:type="auto"/>
          </w:tcPr>
          <w:p w14:paraId="1270811E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analyse and evaluate electrical products.</w:t>
            </w:r>
          </w:p>
        </w:tc>
        <w:tc>
          <w:tcPr>
            <w:tcW w:w="0" w:type="auto"/>
          </w:tcPr>
          <w:p w14:paraId="011612AD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features of successful torch designs.</w:t>
            </w:r>
          </w:p>
        </w:tc>
        <w:tc>
          <w:tcPr>
            <w:tcW w:w="0" w:type="auto"/>
          </w:tcPr>
          <w:p w14:paraId="46D721DB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Test existing torches and discuss design and function.</w:t>
            </w:r>
          </w:p>
        </w:tc>
        <w:tc>
          <w:tcPr>
            <w:tcW w:w="0" w:type="auto"/>
          </w:tcPr>
          <w:p w14:paraId="463AB270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proofErr w:type="gramStart"/>
            <w:r w:rsidRPr="002B5292">
              <w:rPr>
                <w:rFonts w:ascii="Century Gothic" w:hAnsi="Century Gothic"/>
              </w:rPr>
              <w:t>evaluate</w:t>
            </w:r>
            <w:proofErr w:type="gramEnd"/>
            <w:r w:rsidRPr="002B5292">
              <w:rPr>
                <w:rFonts w:ascii="Century Gothic" w:hAnsi="Century Gothic"/>
              </w:rPr>
              <w:t>, test, torch, component</w:t>
            </w:r>
          </w:p>
        </w:tc>
      </w:tr>
      <w:tr w:rsidR="007D6D55" w:rsidRPr="002B5292" w14:paraId="1952D31A" w14:textId="77777777" w:rsidTr="002B5292">
        <w:tc>
          <w:tcPr>
            <w:tcW w:w="0" w:type="auto"/>
          </w:tcPr>
          <w:p w14:paraId="24E34C86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3: Torch design</w:t>
            </w:r>
          </w:p>
        </w:tc>
        <w:tc>
          <w:tcPr>
            <w:tcW w:w="0" w:type="auto"/>
          </w:tcPr>
          <w:p w14:paraId="3EFB7A09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design a product to fit a set of specific user needs.</w:t>
            </w:r>
          </w:p>
        </w:tc>
        <w:tc>
          <w:tcPr>
            <w:tcW w:w="0" w:type="auto"/>
          </w:tcPr>
          <w:p w14:paraId="50857E70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how to apply design criteria to an electrical system.</w:t>
            </w:r>
          </w:p>
        </w:tc>
        <w:tc>
          <w:tcPr>
            <w:tcW w:w="0" w:type="auto"/>
          </w:tcPr>
          <w:p w14:paraId="2C50805B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Create a labelled design for a torch, including switch placement.</w:t>
            </w:r>
          </w:p>
        </w:tc>
        <w:tc>
          <w:tcPr>
            <w:tcW w:w="0" w:type="auto"/>
          </w:tcPr>
          <w:p w14:paraId="2758EB97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design, circuit, switch, criteria</w:t>
            </w:r>
          </w:p>
        </w:tc>
      </w:tr>
      <w:tr w:rsidR="007D6D55" w:rsidRPr="002B5292" w14:paraId="1822DD0A" w14:textId="77777777" w:rsidTr="002B5292">
        <w:tc>
          <w:tcPr>
            <w:tcW w:w="0" w:type="auto"/>
          </w:tcPr>
          <w:p w14:paraId="19795EB8" w14:textId="77777777" w:rsidR="007D6D55" w:rsidRPr="002B5292" w:rsidRDefault="00000000" w:rsidP="002B5292">
            <w:pPr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4: Torch assembly</w:t>
            </w:r>
          </w:p>
        </w:tc>
        <w:tc>
          <w:tcPr>
            <w:tcW w:w="0" w:type="auto"/>
          </w:tcPr>
          <w:p w14:paraId="60337D40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make and evaluate a torch.</w:t>
            </w:r>
          </w:p>
        </w:tc>
        <w:tc>
          <w:tcPr>
            <w:tcW w:w="0" w:type="auto"/>
          </w:tcPr>
          <w:p w14:paraId="3258FA3C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how to safely assemble and test a simple circuit.</w:t>
            </w:r>
          </w:p>
        </w:tc>
        <w:tc>
          <w:tcPr>
            <w:tcW w:w="0" w:type="auto"/>
          </w:tcPr>
          <w:p w14:paraId="1A849E8D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Assemble a torch and evaluate it against design criteria.</w:t>
            </w:r>
          </w:p>
        </w:tc>
        <w:tc>
          <w:tcPr>
            <w:tcW w:w="0" w:type="auto"/>
          </w:tcPr>
          <w:p w14:paraId="6CC33706" w14:textId="77777777" w:rsidR="007D6D55" w:rsidRPr="002B5292" w:rsidRDefault="00000000" w:rsidP="002B5292">
            <w:pPr>
              <w:rPr>
                <w:rFonts w:ascii="Century Gothic" w:hAnsi="Century Gothic"/>
              </w:rPr>
            </w:pPr>
            <w:proofErr w:type="gramStart"/>
            <w:r w:rsidRPr="002B5292">
              <w:rPr>
                <w:rFonts w:ascii="Century Gothic" w:hAnsi="Century Gothic"/>
              </w:rPr>
              <w:t>assemble</w:t>
            </w:r>
            <w:proofErr w:type="gramEnd"/>
            <w:r w:rsidRPr="002B5292">
              <w:rPr>
                <w:rFonts w:ascii="Century Gothic" w:hAnsi="Century Gothic"/>
              </w:rPr>
              <w:t>, test, insulator, conductor</w:t>
            </w:r>
          </w:p>
        </w:tc>
      </w:tr>
    </w:tbl>
    <w:p w14:paraId="320F7665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5C96B4DB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3D68786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70CF4253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9FAAA06" w14:textId="77777777" w:rsidR="002B5292" w:rsidRDefault="002B5292" w:rsidP="002B5292">
      <w:pPr>
        <w:rPr>
          <w:rFonts w:ascii="Century Gothic" w:hAnsi="Century Gothic"/>
          <w:b/>
          <w:bCs/>
          <w:color w:val="0070C0"/>
        </w:rPr>
      </w:pPr>
    </w:p>
    <w:p w14:paraId="0C8685DA" w14:textId="0004EA27" w:rsidR="007D6D55" w:rsidRPr="002B5292" w:rsidRDefault="00000000" w:rsidP="002B5292">
      <w:pPr>
        <w:rPr>
          <w:rFonts w:ascii="Century Gothic" w:hAnsi="Century Gothic"/>
          <w:b/>
          <w:bCs/>
          <w:color w:val="0070C0"/>
        </w:rPr>
      </w:pPr>
      <w:r w:rsidRPr="002B5292">
        <w:rPr>
          <w:rFonts w:ascii="Century Gothic" w:hAnsi="Century Gothic"/>
          <w:b/>
          <w:bCs/>
          <w:color w:val="0070C0"/>
        </w:rPr>
        <w:lastRenderedPageBreak/>
        <w:t>Digital World: Wearable Technology</w:t>
      </w:r>
    </w:p>
    <w:p w14:paraId="1FC9BF09" w14:textId="77777777" w:rsidR="007D6D55" w:rsidRDefault="00000000" w:rsidP="002B5292">
      <w:pPr>
        <w:rPr>
          <w:rFonts w:ascii="Century Gothic" w:hAnsi="Century Gothic"/>
        </w:rPr>
      </w:pPr>
      <w:r w:rsidRPr="002B5292">
        <w:rPr>
          <w:rFonts w:ascii="Century Gothic" w:hAnsi="Century Gothic"/>
        </w:rPr>
        <w:t>Year 3 D&amp;T Unit: Pupils learn about the digital revolution and use programming and design skills to create wearable technology. They use virtual coding to design and evaluate a product with a digital output.</w:t>
      </w:r>
      <w:r w:rsidRPr="002B5292">
        <w:rPr>
          <w:rFonts w:ascii="Century Gothic" w:hAnsi="Century Gothic"/>
        </w:rPr>
        <w:br/>
      </w:r>
      <w:r w:rsidRPr="002B5292">
        <w:rPr>
          <w:rFonts w:ascii="Century Gothic" w:hAnsi="Century Gothic"/>
        </w:rPr>
        <w:br/>
        <w:t>Prior learning: Electrical systems: Electric poster</w:t>
      </w:r>
      <w:r w:rsidRPr="002B5292">
        <w:rPr>
          <w:rFonts w:ascii="Century Gothic" w:hAnsi="Century Gothic"/>
        </w:rPr>
        <w:br/>
        <w:t>Suggested next steps: Digital world: Mindful moments timer</w:t>
      </w:r>
    </w:p>
    <w:p w14:paraId="10498A8F" w14:textId="77777777" w:rsidR="002B5292" w:rsidRPr="002B5292" w:rsidRDefault="002B5292" w:rsidP="002B5292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5"/>
        <w:gridCol w:w="3030"/>
        <w:gridCol w:w="3446"/>
        <w:gridCol w:w="3060"/>
        <w:gridCol w:w="2555"/>
      </w:tblGrid>
      <w:tr w:rsidR="007D6D55" w:rsidRPr="002B5292" w14:paraId="77813998" w14:textId="77777777" w:rsidTr="002B5292">
        <w:tc>
          <w:tcPr>
            <w:tcW w:w="0" w:type="auto"/>
          </w:tcPr>
          <w:p w14:paraId="19B270A6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6D984281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053C438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73F764D6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74E45AED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7D6D55" w:rsidRPr="002B5292" w14:paraId="5C2BE6C8" w14:textId="77777777" w:rsidTr="002B5292">
        <w:tc>
          <w:tcPr>
            <w:tcW w:w="0" w:type="auto"/>
          </w:tcPr>
          <w:p w14:paraId="338B740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1: Evaluating wearable technology</w:t>
            </w:r>
          </w:p>
        </w:tc>
        <w:tc>
          <w:tcPr>
            <w:tcW w:w="0" w:type="auto"/>
          </w:tcPr>
          <w:p w14:paraId="07EF1B7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research and evaluate existing products.</w:t>
            </w:r>
          </w:p>
        </w:tc>
        <w:tc>
          <w:tcPr>
            <w:tcW w:w="0" w:type="auto"/>
          </w:tcPr>
          <w:p w14:paraId="7AFD85C9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examples of wearable technology and their purpose.</w:t>
            </w:r>
          </w:p>
        </w:tc>
        <w:tc>
          <w:tcPr>
            <w:tcW w:w="0" w:type="auto"/>
          </w:tcPr>
          <w:p w14:paraId="6B025CE3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Evaluate existing wearable devices and discuss features.</w:t>
            </w:r>
          </w:p>
        </w:tc>
        <w:tc>
          <w:tcPr>
            <w:tcW w:w="0" w:type="auto"/>
          </w:tcPr>
          <w:p w14:paraId="54B26DD2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wearable, digital, technology, product</w:t>
            </w:r>
          </w:p>
        </w:tc>
      </w:tr>
      <w:tr w:rsidR="007D6D55" w:rsidRPr="002B5292" w14:paraId="6C994582" w14:textId="77777777" w:rsidTr="002B5292">
        <w:tc>
          <w:tcPr>
            <w:tcW w:w="0" w:type="auto"/>
          </w:tcPr>
          <w:p w14:paraId="1B416A2A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2: Light-up wearables</w:t>
            </w:r>
          </w:p>
        </w:tc>
        <w:tc>
          <w:tcPr>
            <w:tcW w:w="0" w:type="auto"/>
          </w:tcPr>
          <w:p w14:paraId="37928920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develop design criteria.</w:t>
            </w:r>
          </w:p>
        </w:tc>
        <w:tc>
          <w:tcPr>
            <w:tcW w:w="0" w:type="auto"/>
          </w:tcPr>
          <w:p w14:paraId="0BA36F7D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the importance of defining purpose and user needs.</w:t>
            </w:r>
          </w:p>
        </w:tc>
        <w:tc>
          <w:tcPr>
            <w:tcW w:w="0" w:type="auto"/>
          </w:tcPr>
          <w:p w14:paraId="17F8C03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Set design criteria for a wearable product.</w:t>
            </w:r>
          </w:p>
        </w:tc>
        <w:tc>
          <w:tcPr>
            <w:tcW w:w="0" w:type="auto"/>
          </w:tcPr>
          <w:p w14:paraId="3CF3B5FB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design criteria, user, purpose, digital</w:t>
            </w:r>
          </w:p>
        </w:tc>
      </w:tr>
      <w:tr w:rsidR="007D6D55" w:rsidRPr="002B5292" w14:paraId="3F480B3E" w14:textId="77777777" w:rsidTr="002B5292">
        <w:tc>
          <w:tcPr>
            <w:tcW w:w="0" w:type="auto"/>
          </w:tcPr>
          <w:p w14:paraId="4F0C7893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3: Programming wearable technology</w:t>
            </w:r>
          </w:p>
        </w:tc>
        <w:tc>
          <w:tcPr>
            <w:tcW w:w="0" w:type="auto"/>
          </w:tcPr>
          <w:p w14:paraId="2C7A6C0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use code to program and control a product.</w:t>
            </w:r>
          </w:p>
        </w:tc>
        <w:tc>
          <w:tcPr>
            <w:tcW w:w="0" w:type="auto"/>
          </w:tcPr>
          <w:p w14:paraId="6F9027F4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how to use coding software to control LEDs.</w:t>
            </w:r>
          </w:p>
        </w:tc>
        <w:tc>
          <w:tcPr>
            <w:tcW w:w="0" w:type="auto"/>
          </w:tcPr>
          <w:p w14:paraId="0859B7CD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Write simple programs to control digital outputs.</w:t>
            </w:r>
          </w:p>
        </w:tc>
        <w:tc>
          <w:tcPr>
            <w:tcW w:w="0" w:type="auto"/>
          </w:tcPr>
          <w:p w14:paraId="74ECE632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 xml:space="preserve">program, code, LED, </w:t>
            </w:r>
            <w:proofErr w:type="gramStart"/>
            <w:r w:rsidRPr="002B5292">
              <w:rPr>
                <w:rFonts w:ascii="Century Gothic" w:hAnsi="Century Gothic"/>
              </w:rPr>
              <w:t>micro:bit</w:t>
            </w:r>
            <w:proofErr w:type="gramEnd"/>
          </w:p>
        </w:tc>
      </w:tr>
      <w:tr w:rsidR="007D6D55" w:rsidRPr="002B5292" w14:paraId="02875B30" w14:textId="77777777" w:rsidTr="002B5292">
        <w:tc>
          <w:tcPr>
            <w:tcW w:w="0" w:type="auto"/>
          </w:tcPr>
          <w:p w14:paraId="49E425C3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4: Product concept</w:t>
            </w:r>
          </w:p>
        </w:tc>
        <w:tc>
          <w:tcPr>
            <w:tcW w:w="0" w:type="auto"/>
          </w:tcPr>
          <w:p w14:paraId="50897451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develop and communicate ideas.</w:t>
            </w:r>
          </w:p>
        </w:tc>
        <w:tc>
          <w:tcPr>
            <w:tcW w:w="0" w:type="auto"/>
          </w:tcPr>
          <w:p w14:paraId="4440366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how annotated sketches show design ideas.</w:t>
            </w:r>
          </w:p>
        </w:tc>
        <w:tc>
          <w:tcPr>
            <w:tcW w:w="0" w:type="auto"/>
          </w:tcPr>
          <w:p w14:paraId="6E739AE7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Create annotated diagrams of product concepts.</w:t>
            </w:r>
          </w:p>
        </w:tc>
        <w:tc>
          <w:tcPr>
            <w:tcW w:w="0" w:type="auto"/>
          </w:tcPr>
          <w:p w14:paraId="640A846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annotate, sketch, diagram, concept</w:t>
            </w:r>
          </w:p>
        </w:tc>
      </w:tr>
      <w:tr w:rsidR="007D6D55" w:rsidRPr="002B5292" w14:paraId="09D32AF7" w14:textId="77777777" w:rsidTr="002B5292">
        <w:tc>
          <w:tcPr>
            <w:tcW w:w="0" w:type="auto"/>
          </w:tcPr>
          <w:p w14:paraId="1DC1F12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5: Point of sale displays</w:t>
            </w:r>
          </w:p>
        </w:tc>
        <w:tc>
          <w:tcPr>
            <w:tcW w:w="0" w:type="auto"/>
          </w:tcPr>
          <w:p w14:paraId="344CCE78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develop ideas through computer-aided design.</w:t>
            </w:r>
          </w:p>
        </w:tc>
        <w:tc>
          <w:tcPr>
            <w:tcW w:w="0" w:type="auto"/>
          </w:tcPr>
          <w:p w14:paraId="01999AA7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Understand how CAD helps to plan product presentation.</w:t>
            </w:r>
          </w:p>
        </w:tc>
        <w:tc>
          <w:tcPr>
            <w:tcW w:w="0" w:type="auto"/>
          </w:tcPr>
          <w:p w14:paraId="7CCEAFF6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Create simple CAD models for packaging or display.</w:t>
            </w:r>
          </w:p>
        </w:tc>
        <w:tc>
          <w:tcPr>
            <w:tcW w:w="0" w:type="auto"/>
          </w:tcPr>
          <w:p w14:paraId="2041728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CAD, display, design, model</w:t>
            </w:r>
          </w:p>
        </w:tc>
      </w:tr>
      <w:tr w:rsidR="007D6D55" w:rsidRPr="002B5292" w14:paraId="01336ACB" w14:textId="77777777" w:rsidTr="002B5292">
        <w:tc>
          <w:tcPr>
            <w:tcW w:w="0" w:type="auto"/>
          </w:tcPr>
          <w:p w14:paraId="0524069F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2B5292">
              <w:rPr>
                <w:rFonts w:ascii="Century Gothic" w:hAnsi="Century Gothic"/>
                <w:b/>
                <w:bCs/>
              </w:rPr>
              <w:t>6: Focus groups</w:t>
            </w:r>
          </w:p>
        </w:tc>
        <w:tc>
          <w:tcPr>
            <w:tcW w:w="0" w:type="auto"/>
          </w:tcPr>
          <w:p w14:paraId="521EC0C7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To improve a design based on feedback.</w:t>
            </w:r>
          </w:p>
        </w:tc>
        <w:tc>
          <w:tcPr>
            <w:tcW w:w="0" w:type="auto"/>
          </w:tcPr>
          <w:p w14:paraId="00D662EC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Know that feedback improves final product designs.</w:t>
            </w:r>
          </w:p>
        </w:tc>
        <w:tc>
          <w:tcPr>
            <w:tcW w:w="0" w:type="auto"/>
          </w:tcPr>
          <w:p w14:paraId="3B9D95EE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>Collect and respond to feedback to refine product ideas.</w:t>
            </w:r>
          </w:p>
        </w:tc>
        <w:tc>
          <w:tcPr>
            <w:tcW w:w="0" w:type="auto"/>
          </w:tcPr>
          <w:p w14:paraId="278DAD05" w14:textId="77777777" w:rsidR="007D6D55" w:rsidRPr="002B5292" w:rsidRDefault="00000000" w:rsidP="002B5292">
            <w:pPr>
              <w:spacing w:after="0"/>
              <w:rPr>
                <w:rFonts w:ascii="Century Gothic" w:hAnsi="Century Gothic"/>
              </w:rPr>
            </w:pPr>
            <w:r w:rsidRPr="002B5292">
              <w:rPr>
                <w:rFonts w:ascii="Century Gothic" w:hAnsi="Century Gothic"/>
              </w:rPr>
              <w:t xml:space="preserve">feedback, </w:t>
            </w:r>
            <w:proofErr w:type="gramStart"/>
            <w:r w:rsidRPr="002B5292">
              <w:rPr>
                <w:rFonts w:ascii="Century Gothic" w:hAnsi="Century Gothic"/>
              </w:rPr>
              <w:t>evaluate</w:t>
            </w:r>
            <w:proofErr w:type="gramEnd"/>
            <w:r w:rsidRPr="002B5292">
              <w:rPr>
                <w:rFonts w:ascii="Century Gothic" w:hAnsi="Century Gothic"/>
              </w:rPr>
              <w:t>, improvement</w:t>
            </w:r>
          </w:p>
        </w:tc>
      </w:tr>
    </w:tbl>
    <w:p w14:paraId="2C949649" w14:textId="77777777" w:rsidR="00A45E22" w:rsidRPr="002B5292" w:rsidRDefault="00A45E22" w:rsidP="002B5292">
      <w:pPr>
        <w:rPr>
          <w:rFonts w:ascii="Century Gothic" w:hAnsi="Century Gothic"/>
        </w:rPr>
      </w:pPr>
    </w:p>
    <w:sectPr w:rsidR="00A45E22" w:rsidRPr="002B5292" w:rsidSect="002B529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3055831">
    <w:abstractNumId w:val="8"/>
  </w:num>
  <w:num w:numId="2" w16cid:durableId="1713384952">
    <w:abstractNumId w:val="6"/>
  </w:num>
  <w:num w:numId="3" w16cid:durableId="445538746">
    <w:abstractNumId w:val="5"/>
  </w:num>
  <w:num w:numId="4" w16cid:durableId="1555769985">
    <w:abstractNumId w:val="4"/>
  </w:num>
  <w:num w:numId="5" w16cid:durableId="1261717827">
    <w:abstractNumId w:val="7"/>
  </w:num>
  <w:num w:numId="6" w16cid:durableId="1424062682">
    <w:abstractNumId w:val="3"/>
  </w:num>
  <w:num w:numId="7" w16cid:durableId="552814461">
    <w:abstractNumId w:val="2"/>
  </w:num>
  <w:num w:numId="8" w16cid:durableId="914390511">
    <w:abstractNumId w:val="1"/>
  </w:num>
  <w:num w:numId="9" w16cid:durableId="7015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B5292"/>
    <w:rsid w:val="00326F90"/>
    <w:rsid w:val="003F0FFC"/>
    <w:rsid w:val="007D6D55"/>
    <w:rsid w:val="00A45E2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A8F783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2013-12-23T23:15:00Z</dcterms:created>
  <dcterms:modified xsi:type="dcterms:W3CDTF">2025-11-06T21:09:00Z</dcterms:modified>
  <cp:category/>
</cp:coreProperties>
</file>