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14937" w14:textId="77777777" w:rsidR="00162DB8" w:rsidRDefault="00000000" w:rsidP="00160324">
      <w:pPr>
        <w:spacing w:after="0"/>
        <w:jc w:val="center"/>
        <w:rPr>
          <w:b/>
          <w:bCs/>
          <w:color w:val="0070C0"/>
        </w:rPr>
      </w:pPr>
      <w:r w:rsidRPr="00160324">
        <w:rPr>
          <w:b/>
          <w:bCs/>
          <w:color w:val="0070C0"/>
        </w:rPr>
        <w:t>Year 5 Detailed Lesson Progression</w:t>
      </w:r>
    </w:p>
    <w:p w14:paraId="6B95987F" w14:textId="77777777" w:rsidR="00160324" w:rsidRPr="00160324" w:rsidRDefault="00160324" w:rsidP="00160324">
      <w:pPr>
        <w:spacing w:after="0"/>
        <w:rPr>
          <w:b/>
          <w:bCs/>
          <w:color w:val="0070C0"/>
        </w:rPr>
      </w:pPr>
    </w:p>
    <w:p w14:paraId="140295DB" w14:textId="77777777" w:rsidR="00162DB8" w:rsidRDefault="00000000" w:rsidP="00160324">
      <w:pPr>
        <w:spacing w:after="0"/>
        <w:rPr>
          <w:b/>
          <w:bCs/>
          <w:color w:val="0070C0"/>
        </w:rPr>
      </w:pPr>
      <w:r w:rsidRPr="00160324">
        <w:rPr>
          <w:b/>
          <w:bCs/>
          <w:color w:val="0070C0"/>
        </w:rPr>
        <w:t>Drawing: Depth, emotion and movement</w:t>
      </w:r>
    </w:p>
    <w:p w14:paraId="6F8354AC" w14:textId="77777777" w:rsidR="00160324" w:rsidRPr="00160324" w:rsidRDefault="00160324" w:rsidP="00160324">
      <w:pPr>
        <w:spacing w:after="0"/>
        <w:rPr>
          <w:b/>
          <w:bCs/>
          <w:color w:val="0070C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162DB8" w:rsidRPr="00160324" w14:paraId="5A0F2A63" w14:textId="77777777" w:rsidTr="00160324">
        <w:tc>
          <w:tcPr>
            <w:tcW w:w="1000" w:type="pct"/>
          </w:tcPr>
          <w:p w14:paraId="423BA1FD" w14:textId="77777777" w:rsidR="00162DB8" w:rsidRPr="00160324" w:rsidRDefault="00000000" w:rsidP="00160324">
            <w:pPr>
              <w:spacing w:line="276" w:lineRule="auto"/>
            </w:pPr>
            <w:r w:rsidRPr="00160324">
              <w:t>Lesson</w:t>
            </w:r>
          </w:p>
        </w:tc>
        <w:tc>
          <w:tcPr>
            <w:tcW w:w="1000" w:type="pct"/>
          </w:tcPr>
          <w:p w14:paraId="04C23FEE" w14:textId="77777777" w:rsidR="00162DB8" w:rsidRPr="00160324" w:rsidRDefault="00000000" w:rsidP="00160324">
            <w:pPr>
              <w:spacing w:line="276" w:lineRule="auto"/>
            </w:pPr>
            <w:r w:rsidRPr="00160324">
              <w:t>Learning Objectives</w:t>
            </w:r>
          </w:p>
        </w:tc>
        <w:tc>
          <w:tcPr>
            <w:tcW w:w="1000" w:type="pct"/>
          </w:tcPr>
          <w:p w14:paraId="2B1B38D9" w14:textId="77777777" w:rsidR="00162DB8" w:rsidRPr="00160324" w:rsidRDefault="00000000" w:rsidP="00160324">
            <w:pPr>
              <w:spacing w:line="276" w:lineRule="auto"/>
            </w:pPr>
            <w:r w:rsidRPr="00160324">
              <w:t>Core Knowledge</w:t>
            </w:r>
          </w:p>
        </w:tc>
        <w:tc>
          <w:tcPr>
            <w:tcW w:w="1000" w:type="pct"/>
          </w:tcPr>
          <w:p w14:paraId="4E6096D3" w14:textId="77777777" w:rsidR="00162DB8" w:rsidRPr="00160324" w:rsidRDefault="00000000" w:rsidP="00160324">
            <w:pPr>
              <w:spacing w:line="276" w:lineRule="auto"/>
            </w:pPr>
            <w:r w:rsidRPr="00160324">
              <w:t>Core Skills</w:t>
            </w:r>
          </w:p>
        </w:tc>
        <w:tc>
          <w:tcPr>
            <w:tcW w:w="1000" w:type="pct"/>
          </w:tcPr>
          <w:p w14:paraId="6A870D1E" w14:textId="77777777" w:rsidR="00162DB8" w:rsidRPr="00160324" w:rsidRDefault="00000000" w:rsidP="00160324">
            <w:pPr>
              <w:spacing w:line="276" w:lineRule="auto"/>
            </w:pPr>
            <w:r w:rsidRPr="00160324">
              <w:t>Vocabulary</w:t>
            </w:r>
          </w:p>
        </w:tc>
      </w:tr>
      <w:tr w:rsidR="00162DB8" w:rsidRPr="00160324" w14:paraId="36914685" w14:textId="77777777" w:rsidTr="00160324">
        <w:tc>
          <w:tcPr>
            <w:tcW w:w="1000" w:type="pct"/>
          </w:tcPr>
          <w:p w14:paraId="12DA06C9" w14:textId="77777777" w:rsidR="00162DB8" w:rsidRPr="00160324" w:rsidRDefault="00000000" w:rsidP="00160324">
            <w:pPr>
              <w:spacing w:line="276" w:lineRule="auto"/>
            </w:pPr>
            <w:r w:rsidRPr="00160324">
              <w:t>Expressing movement</w:t>
            </w:r>
          </w:p>
        </w:tc>
        <w:tc>
          <w:tcPr>
            <w:tcW w:w="1000" w:type="pct"/>
          </w:tcPr>
          <w:p w14:paraId="5143194C" w14:textId="77777777" w:rsidR="00162DB8" w:rsidRPr="00160324" w:rsidRDefault="00000000" w:rsidP="00160324">
            <w:pPr>
              <w:spacing w:line="276" w:lineRule="auto"/>
            </w:pPr>
            <w:r w:rsidRPr="00160324">
              <w:t>Apply expressive and gestural lines to capture movement.</w:t>
            </w:r>
          </w:p>
        </w:tc>
        <w:tc>
          <w:tcPr>
            <w:tcW w:w="1000" w:type="pct"/>
          </w:tcPr>
          <w:p w14:paraId="162E4F01" w14:textId="77777777" w:rsidR="00162DB8" w:rsidRPr="00160324" w:rsidRDefault="00000000" w:rsidP="00160324">
            <w:pPr>
              <w:spacing w:line="276" w:lineRule="auto"/>
            </w:pPr>
            <w:r w:rsidRPr="00160324">
              <w:t>Lines can imply motion and direction.</w:t>
            </w:r>
          </w:p>
        </w:tc>
        <w:tc>
          <w:tcPr>
            <w:tcW w:w="1000" w:type="pct"/>
          </w:tcPr>
          <w:p w14:paraId="09999D67" w14:textId="77777777" w:rsidR="00162DB8" w:rsidRPr="00160324" w:rsidRDefault="00000000" w:rsidP="00160324">
            <w:pPr>
              <w:spacing w:line="276" w:lineRule="auto"/>
            </w:pPr>
            <w:r w:rsidRPr="00160324">
              <w:t>Using varied line qualities.</w:t>
            </w:r>
          </w:p>
        </w:tc>
        <w:tc>
          <w:tcPr>
            <w:tcW w:w="1000" w:type="pct"/>
          </w:tcPr>
          <w:p w14:paraId="65382932" w14:textId="77777777" w:rsidR="00162DB8" w:rsidRPr="00160324" w:rsidRDefault="00000000" w:rsidP="00160324">
            <w:pPr>
              <w:spacing w:line="276" w:lineRule="auto"/>
            </w:pPr>
            <w:r w:rsidRPr="00160324">
              <w:t>movement, gesture, line</w:t>
            </w:r>
          </w:p>
        </w:tc>
      </w:tr>
      <w:tr w:rsidR="00162DB8" w:rsidRPr="00160324" w14:paraId="0E6320F6" w14:textId="77777777" w:rsidTr="00160324">
        <w:tc>
          <w:tcPr>
            <w:tcW w:w="1000" w:type="pct"/>
          </w:tcPr>
          <w:p w14:paraId="7E4B309B" w14:textId="77777777" w:rsidR="00162DB8" w:rsidRPr="00160324" w:rsidRDefault="00000000" w:rsidP="00160324">
            <w:pPr>
              <w:spacing w:line="276" w:lineRule="auto"/>
            </w:pPr>
            <w:r w:rsidRPr="00160324">
              <w:t>Showing emotion through line</w:t>
            </w:r>
          </w:p>
        </w:tc>
        <w:tc>
          <w:tcPr>
            <w:tcW w:w="1000" w:type="pct"/>
          </w:tcPr>
          <w:p w14:paraId="2594B7C6" w14:textId="77777777" w:rsidR="00162DB8" w:rsidRPr="00160324" w:rsidRDefault="00000000" w:rsidP="00160324">
            <w:pPr>
              <w:spacing w:line="276" w:lineRule="auto"/>
            </w:pPr>
            <w:r w:rsidRPr="00160324">
              <w:t>Use lines and marks to communicate emotion.</w:t>
            </w:r>
          </w:p>
        </w:tc>
        <w:tc>
          <w:tcPr>
            <w:tcW w:w="1000" w:type="pct"/>
          </w:tcPr>
          <w:p w14:paraId="555AFE5F" w14:textId="77777777" w:rsidR="00162DB8" w:rsidRPr="00160324" w:rsidRDefault="00000000" w:rsidP="00160324">
            <w:pPr>
              <w:spacing w:line="276" w:lineRule="auto"/>
            </w:pPr>
            <w:r w:rsidRPr="00160324">
              <w:t>Artists use expressive marks to convey feelings.</w:t>
            </w:r>
          </w:p>
        </w:tc>
        <w:tc>
          <w:tcPr>
            <w:tcW w:w="1000" w:type="pct"/>
          </w:tcPr>
          <w:p w14:paraId="1EDD5B61" w14:textId="77777777" w:rsidR="00162DB8" w:rsidRPr="00160324" w:rsidRDefault="00000000" w:rsidP="00160324">
            <w:pPr>
              <w:spacing w:line="276" w:lineRule="auto"/>
            </w:pPr>
            <w:r w:rsidRPr="00160324">
              <w:t>Emotive mark-making.</w:t>
            </w:r>
          </w:p>
        </w:tc>
        <w:tc>
          <w:tcPr>
            <w:tcW w:w="1000" w:type="pct"/>
          </w:tcPr>
          <w:p w14:paraId="2D075C0D" w14:textId="77777777" w:rsidR="00162DB8" w:rsidRPr="00160324" w:rsidRDefault="00000000" w:rsidP="00160324">
            <w:pPr>
              <w:spacing w:line="276" w:lineRule="auto"/>
            </w:pPr>
            <w:r w:rsidRPr="00160324">
              <w:t>emotion, expressive line</w:t>
            </w:r>
          </w:p>
        </w:tc>
      </w:tr>
      <w:tr w:rsidR="00162DB8" w:rsidRPr="00160324" w14:paraId="61C01DBA" w14:textId="77777777" w:rsidTr="00160324">
        <w:tc>
          <w:tcPr>
            <w:tcW w:w="1000" w:type="pct"/>
          </w:tcPr>
          <w:p w14:paraId="0BF446BA" w14:textId="77777777" w:rsidR="00162DB8" w:rsidRPr="00160324" w:rsidRDefault="00000000" w:rsidP="00160324">
            <w:pPr>
              <w:spacing w:line="276" w:lineRule="auto"/>
            </w:pPr>
            <w:r w:rsidRPr="00160324">
              <w:t>Showing depth through mark making</w:t>
            </w:r>
          </w:p>
        </w:tc>
        <w:tc>
          <w:tcPr>
            <w:tcW w:w="1000" w:type="pct"/>
          </w:tcPr>
          <w:p w14:paraId="3549FA61" w14:textId="77777777" w:rsidR="00162DB8" w:rsidRPr="00160324" w:rsidRDefault="00000000" w:rsidP="00160324">
            <w:pPr>
              <w:spacing w:line="276" w:lineRule="auto"/>
            </w:pPr>
            <w:r w:rsidRPr="00160324">
              <w:t>Use shading and marks to create depth.</w:t>
            </w:r>
          </w:p>
        </w:tc>
        <w:tc>
          <w:tcPr>
            <w:tcW w:w="1000" w:type="pct"/>
          </w:tcPr>
          <w:p w14:paraId="7217268A" w14:textId="77777777" w:rsidR="00162DB8" w:rsidRPr="00160324" w:rsidRDefault="00000000" w:rsidP="00160324">
            <w:pPr>
              <w:spacing w:line="276" w:lineRule="auto"/>
            </w:pPr>
            <w:r w:rsidRPr="00160324">
              <w:t>Tone and mark density affect depth.</w:t>
            </w:r>
          </w:p>
        </w:tc>
        <w:tc>
          <w:tcPr>
            <w:tcW w:w="1000" w:type="pct"/>
          </w:tcPr>
          <w:p w14:paraId="7D2E6B06" w14:textId="77777777" w:rsidR="00162DB8" w:rsidRPr="00160324" w:rsidRDefault="00000000" w:rsidP="00160324">
            <w:pPr>
              <w:spacing w:line="276" w:lineRule="auto"/>
            </w:pPr>
            <w:r w:rsidRPr="00160324">
              <w:t>Shading, crosshatching.</w:t>
            </w:r>
          </w:p>
        </w:tc>
        <w:tc>
          <w:tcPr>
            <w:tcW w:w="1000" w:type="pct"/>
          </w:tcPr>
          <w:p w14:paraId="78CCBEC9" w14:textId="77777777" w:rsidR="00162DB8" w:rsidRPr="00160324" w:rsidRDefault="00000000" w:rsidP="00160324">
            <w:pPr>
              <w:spacing w:line="276" w:lineRule="auto"/>
            </w:pPr>
            <w:r w:rsidRPr="00160324">
              <w:t>depth, tone</w:t>
            </w:r>
          </w:p>
        </w:tc>
      </w:tr>
      <w:tr w:rsidR="00162DB8" w:rsidRPr="00160324" w14:paraId="4CBD2E46" w14:textId="77777777" w:rsidTr="00160324">
        <w:tc>
          <w:tcPr>
            <w:tcW w:w="1000" w:type="pct"/>
          </w:tcPr>
          <w:p w14:paraId="22415A63" w14:textId="77777777" w:rsidR="00162DB8" w:rsidRPr="00160324" w:rsidRDefault="00000000" w:rsidP="00160324">
            <w:pPr>
              <w:spacing w:line="276" w:lineRule="auto"/>
            </w:pPr>
            <w:r w:rsidRPr="00160324">
              <w:t>Composition for printing</w:t>
            </w:r>
          </w:p>
        </w:tc>
        <w:tc>
          <w:tcPr>
            <w:tcW w:w="1000" w:type="pct"/>
          </w:tcPr>
          <w:p w14:paraId="40355E6F" w14:textId="77777777" w:rsidR="00162DB8" w:rsidRPr="00160324" w:rsidRDefault="00000000" w:rsidP="00160324">
            <w:pPr>
              <w:spacing w:line="276" w:lineRule="auto"/>
            </w:pPr>
            <w:r w:rsidRPr="00160324">
              <w:t>Plan composition for a print.</w:t>
            </w:r>
          </w:p>
        </w:tc>
        <w:tc>
          <w:tcPr>
            <w:tcW w:w="1000" w:type="pct"/>
          </w:tcPr>
          <w:p w14:paraId="5A749353" w14:textId="77777777" w:rsidR="00162DB8" w:rsidRPr="00160324" w:rsidRDefault="00000000" w:rsidP="00160324">
            <w:pPr>
              <w:spacing w:line="276" w:lineRule="auto"/>
            </w:pPr>
            <w:r w:rsidRPr="00160324">
              <w:t>Focal point, background, middle ground.</w:t>
            </w:r>
          </w:p>
        </w:tc>
        <w:tc>
          <w:tcPr>
            <w:tcW w:w="1000" w:type="pct"/>
          </w:tcPr>
          <w:p w14:paraId="4544D089" w14:textId="77777777" w:rsidR="00162DB8" w:rsidRPr="00160324" w:rsidRDefault="00000000" w:rsidP="00160324">
            <w:pPr>
              <w:spacing w:line="276" w:lineRule="auto"/>
            </w:pPr>
            <w:r w:rsidRPr="00160324">
              <w:t>Compositional planning.</w:t>
            </w:r>
          </w:p>
        </w:tc>
        <w:tc>
          <w:tcPr>
            <w:tcW w:w="1000" w:type="pct"/>
          </w:tcPr>
          <w:p w14:paraId="7C00FB7F" w14:textId="77777777" w:rsidR="00162DB8" w:rsidRPr="00160324" w:rsidRDefault="00000000" w:rsidP="00160324">
            <w:pPr>
              <w:spacing w:line="276" w:lineRule="auto"/>
            </w:pPr>
            <w:r w:rsidRPr="00160324">
              <w:t>composition, focal point</w:t>
            </w:r>
          </w:p>
        </w:tc>
      </w:tr>
      <w:tr w:rsidR="00162DB8" w:rsidRPr="00160324" w14:paraId="5F74D2DD" w14:textId="77777777" w:rsidTr="00160324">
        <w:tc>
          <w:tcPr>
            <w:tcW w:w="1000" w:type="pct"/>
          </w:tcPr>
          <w:p w14:paraId="10A50614" w14:textId="77777777" w:rsidR="00162DB8" w:rsidRPr="00160324" w:rsidRDefault="00000000" w:rsidP="00160324">
            <w:pPr>
              <w:spacing w:line="276" w:lineRule="auto"/>
            </w:pPr>
            <w:r w:rsidRPr="00160324">
              <w:t>Printing</w:t>
            </w:r>
          </w:p>
        </w:tc>
        <w:tc>
          <w:tcPr>
            <w:tcW w:w="1000" w:type="pct"/>
          </w:tcPr>
          <w:p w14:paraId="25E6EE28" w14:textId="77777777" w:rsidR="00162DB8" w:rsidRPr="00160324" w:rsidRDefault="00000000" w:rsidP="00160324">
            <w:pPr>
              <w:spacing w:line="276" w:lineRule="auto"/>
            </w:pPr>
            <w:r w:rsidRPr="00160324">
              <w:t>Develop drawn ideas through printmaking.</w:t>
            </w:r>
          </w:p>
        </w:tc>
        <w:tc>
          <w:tcPr>
            <w:tcW w:w="1000" w:type="pct"/>
          </w:tcPr>
          <w:p w14:paraId="274B338C" w14:textId="77777777" w:rsidR="00162DB8" w:rsidRPr="00160324" w:rsidRDefault="00000000" w:rsidP="00160324">
            <w:pPr>
              <w:spacing w:line="276" w:lineRule="auto"/>
            </w:pPr>
            <w:r w:rsidRPr="00160324">
              <w:t>How printing plates transfer ink.</w:t>
            </w:r>
          </w:p>
        </w:tc>
        <w:tc>
          <w:tcPr>
            <w:tcW w:w="1000" w:type="pct"/>
          </w:tcPr>
          <w:p w14:paraId="0B05527C" w14:textId="77777777" w:rsidR="00162DB8" w:rsidRPr="00160324" w:rsidRDefault="00000000" w:rsidP="00160324">
            <w:pPr>
              <w:spacing w:line="276" w:lineRule="auto"/>
            </w:pPr>
            <w:r w:rsidRPr="00160324">
              <w:t>Printmaking control.</w:t>
            </w:r>
          </w:p>
        </w:tc>
        <w:tc>
          <w:tcPr>
            <w:tcW w:w="1000" w:type="pct"/>
          </w:tcPr>
          <w:p w14:paraId="663A239B" w14:textId="77777777" w:rsidR="00162DB8" w:rsidRPr="00160324" w:rsidRDefault="00000000" w:rsidP="00160324">
            <w:pPr>
              <w:spacing w:line="276" w:lineRule="auto"/>
            </w:pPr>
            <w:r w:rsidRPr="00160324">
              <w:t>printing plate, printmaking</w:t>
            </w:r>
          </w:p>
        </w:tc>
      </w:tr>
    </w:tbl>
    <w:p w14:paraId="663B50DB" w14:textId="77777777" w:rsidR="00160324" w:rsidRDefault="00160324" w:rsidP="00160324">
      <w:pPr>
        <w:spacing w:after="0"/>
      </w:pPr>
    </w:p>
    <w:p w14:paraId="1FCA5529" w14:textId="264098E1" w:rsidR="00162DB8" w:rsidRDefault="00000000" w:rsidP="00160324">
      <w:pPr>
        <w:spacing w:after="0"/>
        <w:rPr>
          <w:b/>
          <w:bCs/>
          <w:color w:val="0070C0"/>
        </w:rPr>
      </w:pPr>
      <w:r w:rsidRPr="00160324">
        <w:rPr>
          <w:b/>
          <w:bCs/>
          <w:color w:val="0070C0"/>
        </w:rPr>
        <w:t>Painting and Mixed Media: Portraits</w:t>
      </w:r>
    </w:p>
    <w:p w14:paraId="03B68733" w14:textId="77777777" w:rsidR="00160324" w:rsidRPr="00160324" w:rsidRDefault="00160324" w:rsidP="00160324">
      <w:pPr>
        <w:spacing w:after="0"/>
        <w:rPr>
          <w:b/>
          <w:bCs/>
          <w:color w:val="0070C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162DB8" w:rsidRPr="00160324" w14:paraId="7210F862" w14:textId="77777777" w:rsidTr="00160324">
        <w:tc>
          <w:tcPr>
            <w:tcW w:w="1000" w:type="pct"/>
          </w:tcPr>
          <w:p w14:paraId="3031B673" w14:textId="77777777" w:rsidR="00162DB8" w:rsidRPr="00160324" w:rsidRDefault="00000000" w:rsidP="00160324">
            <w:pPr>
              <w:spacing w:line="276" w:lineRule="auto"/>
            </w:pPr>
            <w:r w:rsidRPr="00160324">
              <w:t>Lesson</w:t>
            </w:r>
          </w:p>
        </w:tc>
        <w:tc>
          <w:tcPr>
            <w:tcW w:w="1000" w:type="pct"/>
          </w:tcPr>
          <w:p w14:paraId="7E312839" w14:textId="77777777" w:rsidR="00162DB8" w:rsidRPr="00160324" w:rsidRDefault="00000000" w:rsidP="00160324">
            <w:pPr>
              <w:spacing w:line="276" w:lineRule="auto"/>
            </w:pPr>
            <w:r w:rsidRPr="00160324">
              <w:t>Learning Objectives</w:t>
            </w:r>
          </w:p>
        </w:tc>
        <w:tc>
          <w:tcPr>
            <w:tcW w:w="1000" w:type="pct"/>
          </w:tcPr>
          <w:p w14:paraId="3EE119BA" w14:textId="77777777" w:rsidR="00162DB8" w:rsidRPr="00160324" w:rsidRDefault="00000000" w:rsidP="00160324">
            <w:pPr>
              <w:spacing w:line="276" w:lineRule="auto"/>
            </w:pPr>
            <w:r w:rsidRPr="00160324">
              <w:t>Core Knowledge</w:t>
            </w:r>
          </w:p>
        </w:tc>
        <w:tc>
          <w:tcPr>
            <w:tcW w:w="1000" w:type="pct"/>
          </w:tcPr>
          <w:p w14:paraId="5CA4DAB2" w14:textId="77777777" w:rsidR="00162DB8" w:rsidRPr="00160324" w:rsidRDefault="00000000" w:rsidP="00160324">
            <w:pPr>
              <w:spacing w:line="276" w:lineRule="auto"/>
            </w:pPr>
            <w:r w:rsidRPr="00160324">
              <w:t>Core Skills</w:t>
            </w:r>
          </w:p>
        </w:tc>
        <w:tc>
          <w:tcPr>
            <w:tcW w:w="1000" w:type="pct"/>
          </w:tcPr>
          <w:p w14:paraId="3B66CE9C" w14:textId="77777777" w:rsidR="00162DB8" w:rsidRPr="00160324" w:rsidRDefault="00000000" w:rsidP="00160324">
            <w:pPr>
              <w:spacing w:line="276" w:lineRule="auto"/>
            </w:pPr>
            <w:r w:rsidRPr="00160324">
              <w:t>Vocabulary</w:t>
            </w:r>
          </w:p>
        </w:tc>
      </w:tr>
      <w:tr w:rsidR="00162DB8" w:rsidRPr="00160324" w14:paraId="54E0432C" w14:textId="77777777" w:rsidTr="00160324">
        <w:tc>
          <w:tcPr>
            <w:tcW w:w="1000" w:type="pct"/>
          </w:tcPr>
          <w:p w14:paraId="1015ACE8" w14:textId="77777777" w:rsidR="00162DB8" w:rsidRPr="00160324" w:rsidRDefault="00000000" w:rsidP="00160324">
            <w:pPr>
              <w:spacing w:line="276" w:lineRule="auto"/>
            </w:pPr>
            <w:r w:rsidRPr="00160324">
              <w:t>Poem portrait</w:t>
            </w:r>
          </w:p>
        </w:tc>
        <w:tc>
          <w:tcPr>
            <w:tcW w:w="1000" w:type="pct"/>
          </w:tcPr>
          <w:p w14:paraId="2A9709F0" w14:textId="77777777" w:rsidR="00162DB8" w:rsidRPr="00160324" w:rsidRDefault="00000000" w:rsidP="00160324">
            <w:pPr>
              <w:spacing w:line="276" w:lineRule="auto"/>
            </w:pPr>
            <w:r w:rsidRPr="00160324">
              <w:t>Explore how a drawing can be developed.</w:t>
            </w:r>
          </w:p>
        </w:tc>
        <w:tc>
          <w:tcPr>
            <w:tcW w:w="1000" w:type="pct"/>
          </w:tcPr>
          <w:p w14:paraId="7F6504DD" w14:textId="77777777" w:rsidR="00162DB8" w:rsidRPr="00160324" w:rsidRDefault="00000000" w:rsidP="00160324">
            <w:pPr>
              <w:spacing w:line="276" w:lineRule="auto"/>
            </w:pPr>
            <w:r w:rsidRPr="00160324">
              <w:t>Words can create visual form.</w:t>
            </w:r>
          </w:p>
        </w:tc>
        <w:tc>
          <w:tcPr>
            <w:tcW w:w="1000" w:type="pct"/>
          </w:tcPr>
          <w:p w14:paraId="617899D4" w14:textId="77777777" w:rsidR="00162DB8" w:rsidRPr="00160324" w:rsidRDefault="00000000" w:rsidP="00160324">
            <w:pPr>
              <w:spacing w:line="276" w:lineRule="auto"/>
            </w:pPr>
            <w:r w:rsidRPr="00160324">
              <w:t>Continuous line and text-based drawing.</w:t>
            </w:r>
          </w:p>
        </w:tc>
        <w:tc>
          <w:tcPr>
            <w:tcW w:w="1000" w:type="pct"/>
          </w:tcPr>
          <w:p w14:paraId="6AB24A7B" w14:textId="77777777" w:rsidR="00162DB8" w:rsidRPr="00160324" w:rsidRDefault="00000000" w:rsidP="00160324">
            <w:pPr>
              <w:spacing w:line="276" w:lineRule="auto"/>
            </w:pPr>
            <w:r w:rsidRPr="00160324">
              <w:t>portrait, continuous line</w:t>
            </w:r>
          </w:p>
        </w:tc>
      </w:tr>
      <w:tr w:rsidR="00162DB8" w:rsidRPr="00160324" w14:paraId="258D0226" w14:textId="77777777" w:rsidTr="00160324">
        <w:tc>
          <w:tcPr>
            <w:tcW w:w="1000" w:type="pct"/>
          </w:tcPr>
          <w:p w14:paraId="3A7DDDCE" w14:textId="77777777" w:rsidR="00162DB8" w:rsidRPr="00160324" w:rsidRDefault="00000000" w:rsidP="00160324">
            <w:pPr>
              <w:spacing w:line="276" w:lineRule="auto"/>
            </w:pPr>
            <w:r w:rsidRPr="00160324">
              <w:t>Developing drawings</w:t>
            </w:r>
          </w:p>
        </w:tc>
        <w:tc>
          <w:tcPr>
            <w:tcW w:w="1000" w:type="pct"/>
          </w:tcPr>
          <w:p w14:paraId="09B2F41E" w14:textId="77777777" w:rsidR="00162DB8" w:rsidRPr="00160324" w:rsidRDefault="00000000" w:rsidP="00160324">
            <w:pPr>
              <w:spacing w:line="276" w:lineRule="auto"/>
            </w:pPr>
            <w:r w:rsidRPr="00160324">
              <w:t>Combine materials for effect.</w:t>
            </w:r>
          </w:p>
        </w:tc>
        <w:tc>
          <w:tcPr>
            <w:tcW w:w="1000" w:type="pct"/>
          </w:tcPr>
          <w:p w14:paraId="314BD2EE" w14:textId="77777777" w:rsidR="00162DB8" w:rsidRPr="00160324" w:rsidRDefault="00000000" w:rsidP="00160324">
            <w:pPr>
              <w:spacing w:line="276" w:lineRule="auto"/>
            </w:pPr>
            <w:r w:rsidRPr="00160324">
              <w:t>Background composition affects meaning.</w:t>
            </w:r>
          </w:p>
        </w:tc>
        <w:tc>
          <w:tcPr>
            <w:tcW w:w="1000" w:type="pct"/>
          </w:tcPr>
          <w:p w14:paraId="44E7B87F" w14:textId="77777777" w:rsidR="00162DB8" w:rsidRPr="00160324" w:rsidRDefault="00000000" w:rsidP="00160324">
            <w:pPr>
              <w:spacing w:line="276" w:lineRule="auto"/>
            </w:pPr>
            <w:r w:rsidRPr="00160324">
              <w:t>Mixed media application.</w:t>
            </w:r>
          </w:p>
        </w:tc>
        <w:tc>
          <w:tcPr>
            <w:tcW w:w="1000" w:type="pct"/>
          </w:tcPr>
          <w:p w14:paraId="089DB748" w14:textId="77777777" w:rsidR="00162DB8" w:rsidRPr="00160324" w:rsidRDefault="00000000" w:rsidP="00160324">
            <w:pPr>
              <w:spacing w:line="276" w:lineRule="auto"/>
            </w:pPr>
            <w:r w:rsidRPr="00160324">
              <w:t>composition, mixed media</w:t>
            </w:r>
          </w:p>
        </w:tc>
      </w:tr>
      <w:tr w:rsidR="00162DB8" w:rsidRPr="00160324" w14:paraId="341043AF" w14:textId="77777777" w:rsidTr="00160324">
        <w:tc>
          <w:tcPr>
            <w:tcW w:w="1000" w:type="pct"/>
          </w:tcPr>
          <w:p w14:paraId="2D98401A" w14:textId="77777777" w:rsidR="00162DB8" w:rsidRPr="00160324" w:rsidRDefault="00000000" w:rsidP="00160324">
            <w:pPr>
              <w:spacing w:line="276" w:lineRule="auto"/>
            </w:pPr>
            <w:r w:rsidRPr="00160324">
              <w:t>Self-portraits</w:t>
            </w:r>
          </w:p>
        </w:tc>
        <w:tc>
          <w:tcPr>
            <w:tcW w:w="1000" w:type="pct"/>
          </w:tcPr>
          <w:p w14:paraId="44DFE62F" w14:textId="77777777" w:rsidR="00162DB8" w:rsidRPr="00160324" w:rsidRDefault="00000000" w:rsidP="00160324">
            <w:pPr>
              <w:spacing w:line="276" w:lineRule="auto"/>
            </w:pPr>
            <w:r w:rsidRPr="00160324">
              <w:t>Identify features of self-portraits.</w:t>
            </w:r>
          </w:p>
        </w:tc>
        <w:tc>
          <w:tcPr>
            <w:tcW w:w="1000" w:type="pct"/>
          </w:tcPr>
          <w:p w14:paraId="5C8E7084" w14:textId="77777777" w:rsidR="00162DB8" w:rsidRPr="00160324" w:rsidRDefault="00000000" w:rsidP="00160324">
            <w:pPr>
              <w:spacing w:line="276" w:lineRule="auto"/>
            </w:pPr>
            <w:r w:rsidRPr="00160324">
              <w:t>Proportion and positioning in portraiture.</w:t>
            </w:r>
          </w:p>
        </w:tc>
        <w:tc>
          <w:tcPr>
            <w:tcW w:w="1000" w:type="pct"/>
          </w:tcPr>
          <w:p w14:paraId="5F7F50D1" w14:textId="77777777" w:rsidR="00162DB8" w:rsidRPr="00160324" w:rsidRDefault="00000000" w:rsidP="00160324">
            <w:pPr>
              <w:spacing w:line="276" w:lineRule="auto"/>
            </w:pPr>
            <w:r w:rsidRPr="00160324">
              <w:t>Facial feature drawing.</w:t>
            </w:r>
          </w:p>
        </w:tc>
        <w:tc>
          <w:tcPr>
            <w:tcW w:w="1000" w:type="pct"/>
          </w:tcPr>
          <w:p w14:paraId="324C4C1A" w14:textId="77777777" w:rsidR="00162DB8" w:rsidRPr="00160324" w:rsidRDefault="00000000" w:rsidP="00160324">
            <w:pPr>
              <w:spacing w:line="276" w:lineRule="auto"/>
            </w:pPr>
            <w:r w:rsidRPr="00160324">
              <w:t>self-portrait, proportion</w:t>
            </w:r>
          </w:p>
        </w:tc>
      </w:tr>
      <w:tr w:rsidR="00162DB8" w:rsidRPr="00160324" w14:paraId="38947234" w14:textId="77777777" w:rsidTr="00160324">
        <w:tc>
          <w:tcPr>
            <w:tcW w:w="1000" w:type="pct"/>
          </w:tcPr>
          <w:p w14:paraId="6F0159ED" w14:textId="77777777" w:rsidR="00162DB8" w:rsidRPr="00160324" w:rsidRDefault="00000000" w:rsidP="00160324">
            <w:pPr>
              <w:spacing w:line="276" w:lineRule="auto"/>
            </w:pPr>
            <w:r w:rsidRPr="00160324">
              <w:t>Changing faces</w:t>
            </w:r>
          </w:p>
        </w:tc>
        <w:tc>
          <w:tcPr>
            <w:tcW w:w="1000" w:type="pct"/>
          </w:tcPr>
          <w:p w14:paraId="21E3D2A2" w14:textId="77777777" w:rsidR="00162DB8" w:rsidRPr="00160324" w:rsidRDefault="00000000" w:rsidP="00160324">
            <w:pPr>
              <w:spacing w:line="276" w:lineRule="auto"/>
            </w:pPr>
            <w:proofErr w:type="gramStart"/>
            <w:r w:rsidRPr="00160324">
              <w:t>Experiment</w:t>
            </w:r>
            <w:proofErr w:type="gramEnd"/>
            <w:r w:rsidRPr="00160324">
              <w:t xml:space="preserve"> with materials and techniques.</w:t>
            </w:r>
          </w:p>
        </w:tc>
        <w:tc>
          <w:tcPr>
            <w:tcW w:w="1000" w:type="pct"/>
          </w:tcPr>
          <w:p w14:paraId="3C145C4E" w14:textId="77777777" w:rsidR="00162DB8" w:rsidRPr="00160324" w:rsidRDefault="00000000" w:rsidP="00160324">
            <w:pPr>
              <w:spacing w:line="276" w:lineRule="auto"/>
            </w:pPr>
            <w:r w:rsidRPr="00160324">
              <w:t>Textures and materials change appearance.</w:t>
            </w:r>
          </w:p>
        </w:tc>
        <w:tc>
          <w:tcPr>
            <w:tcW w:w="1000" w:type="pct"/>
          </w:tcPr>
          <w:p w14:paraId="7425F2CD" w14:textId="77777777" w:rsidR="00162DB8" w:rsidRPr="00160324" w:rsidRDefault="00000000" w:rsidP="00160324">
            <w:pPr>
              <w:spacing w:line="276" w:lineRule="auto"/>
            </w:pPr>
            <w:r w:rsidRPr="00160324">
              <w:t>Creative adaptation.</w:t>
            </w:r>
          </w:p>
        </w:tc>
        <w:tc>
          <w:tcPr>
            <w:tcW w:w="1000" w:type="pct"/>
          </w:tcPr>
          <w:p w14:paraId="6EE093D6" w14:textId="77777777" w:rsidR="00162DB8" w:rsidRPr="00160324" w:rsidRDefault="00000000" w:rsidP="00160324">
            <w:pPr>
              <w:spacing w:line="276" w:lineRule="auto"/>
            </w:pPr>
            <w:r w:rsidRPr="00160324">
              <w:t>texture, collage</w:t>
            </w:r>
          </w:p>
        </w:tc>
      </w:tr>
      <w:tr w:rsidR="00162DB8" w:rsidRPr="00160324" w14:paraId="056C2CE3" w14:textId="77777777" w:rsidTr="00160324">
        <w:tc>
          <w:tcPr>
            <w:tcW w:w="1000" w:type="pct"/>
          </w:tcPr>
          <w:p w14:paraId="31EDF94D" w14:textId="77777777" w:rsidR="00162DB8" w:rsidRPr="00160324" w:rsidRDefault="00000000" w:rsidP="00160324">
            <w:pPr>
              <w:spacing w:line="276" w:lineRule="auto"/>
            </w:pPr>
            <w:r w:rsidRPr="00160324">
              <w:t>Mixed-media portraits</w:t>
            </w:r>
          </w:p>
        </w:tc>
        <w:tc>
          <w:tcPr>
            <w:tcW w:w="1000" w:type="pct"/>
          </w:tcPr>
          <w:p w14:paraId="1181D299" w14:textId="77777777" w:rsidR="00162DB8" w:rsidRPr="00160324" w:rsidRDefault="00000000" w:rsidP="00160324">
            <w:pPr>
              <w:spacing w:line="276" w:lineRule="auto"/>
            </w:pPr>
            <w:r w:rsidRPr="00160324">
              <w:t>Create a mixed media self-portrait.</w:t>
            </w:r>
          </w:p>
        </w:tc>
        <w:tc>
          <w:tcPr>
            <w:tcW w:w="1000" w:type="pct"/>
          </w:tcPr>
          <w:p w14:paraId="3C78DFF8" w14:textId="77777777" w:rsidR="00162DB8" w:rsidRPr="00160324" w:rsidRDefault="00000000" w:rsidP="00160324">
            <w:pPr>
              <w:spacing w:line="276" w:lineRule="auto"/>
            </w:pPr>
            <w:r w:rsidRPr="00160324">
              <w:t>Media combinations can communicate identity.</w:t>
            </w:r>
          </w:p>
        </w:tc>
        <w:tc>
          <w:tcPr>
            <w:tcW w:w="1000" w:type="pct"/>
          </w:tcPr>
          <w:p w14:paraId="04350344" w14:textId="77777777" w:rsidR="00162DB8" w:rsidRPr="00160324" w:rsidRDefault="00000000" w:rsidP="00160324">
            <w:pPr>
              <w:spacing w:line="276" w:lineRule="auto"/>
            </w:pPr>
            <w:r w:rsidRPr="00160324">
              <w:t>Layering, refining.</w:t>
            </w:r>
          </w:p>
        </w:tc>
        <w:tc>
          <w:tcPr>
            <w:tcW w:w="1000" w:type="pct"/>
          </w:tcPr>
          <w:p w14:paraId="00CAF6D6" w14:textId="77777777" w:rsidR="00162DB8" w:rsidRPr="00160324" w:rsidRDefault="00000000" w:rsidP="00160324">
            <w:pPr>
              <w:spacing w:line="276" w:lineRule="auto"/>
            </w:pPr>
            <w:r w:rsidRPr="00160324">
              <w:t>mixed media, represent</w:t>
            </w:r>
          </w:p>
        </w:tc>
      </w:tr>
    </w:tbl>
    <w:p w14:paraId="71320040" w14:textId="77777777" w:rsidR="00160324" w:rsidRDefault="00160324" w:rsidP="00160324">
      <w:pPr>
        <w:spacing w:after="0"/>
      </w:pPr>
    </w:p>
    <w:p w14:paraId="5D3F3ABB" w14:textId="77777777" w:rsidR="00160324" w:rsidRDefault="00160324" w:rsidP="00160324">
      <w:pPr>
        <w:spacing w:after="0"/>
      </w:pPr>
    </w:p>
    <w:p w14:paraId="35492274" w14:textId="77777777" w:rsidR="00160324" w:rsidRDefault="00160324" w:rsidP="00160324">
      <w:pPr>
        <w:spacing w:after="0"/>
      </w:pPr>
    </w:p>
    <w:p w14:paraId="2202BC56" w14:textId="39D9BCEF" w:rsidR="00162DB8" w:rsidRDefault="00000000" w:rsidP="00160324">
      <w:pPr>
        <w:spacing w:after="0"/>
        <w:rPr>
          <w:b/>
          <w:bCs/>
          <w:color w:val="0070C0"/>
        </w:rPr>
      </w:pPr>
      <w:r w:rsidRPr="00160324">
        <w:rPr>
          <w:b/>
          <w:bCs/>
          <w:color w:val="0070C0"/>
        </w:rPr>
        <w:lastRenderedPageBreak/>
        <w:t>Craft and Design: Architecture</w:t>
      </w:r>
    </w:p>
    <w:p w14:paraId="25BA613E" w14:textId="77777777" w:rsidR="00160324" w:rsidRPr="00160324" w:rsidRDefault="00160324" w:rsidP="00160324">
      <w:pPr>
        <w:spacing w:after="0"/>
        <w:rPr>
          <w:b/>
          <w:bCs/>
          <w:color w:val="0070C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162DB8" w:rsidRPr="00160324" w14:paraId="56C635C1" w14:textId="77777777" w:rsidTr="00160324">
        <w:tc>
          <w:tcPr>
            <w:tcW w:w="1000" w:type="pct"/>
          </w:tcPr>
          <w:p w14:paraId="5DFFF33C" w14:textId="77777777" w:rsidR="00162DB8" w:rsidRPr="00160324" w:rsidRDefault="00000000" w:rsidP="00160324">
            <w:pPr>
              <w:spacing w:line="276" w:lineRule="auto"/>
            </w:pPr>
            <w:r w:rsidRPr="00160324">
              <w:t>Lesson</w:t>
            </w:r>
          </w:p>
        </w:tc>
        <w:tc>
          <w:tcPr>
            <w:tcW w:w="1000" w:type="pct"/>
          </w:tcPr>
          <w:p w14:paraId="3F2323FE" w14:textId="77777777" w:rsidR="00162DB8" w:rsidRPr="00160324" w:rsidRDefault="00000000" w:rsidP="00160324">
            <w:pPr>
              <w:spacing w:line="276" w:lineRule="auto"/>
            </w:pPr>
            <w:r w:rsidRPr="00160324">
              <w:t>Learning Objectives</w:t>
            </w:r>
          </w:p>
        </w:tc>
        <w:tc>
          <w:tcPr>
            <w:tcW w:w="1000" w:type="pct"/>
          </w:tcPr>
          <w:p w14:paraId="4228ABAD" w14:textId="77777777" w:rsidR="00162DB8" w:rsidRPr="00160324" w:rsidRDefault="00000000" w:rsidP="00160324">
            <w:pPr>
              <w:spacing w:line="276" w:lineRule="auto"/>
            </w:pPr>
            <w:r w:rsidRPr="00160324">
              <w:t>Core Knowledge</w:t>
            </w:r>
          </w:p>
        </w:tc>
        <w:tc>
          <w:tcPr>
            <w:tcW w:w="1000" w:type="pct"/>
          </w:tcPr>
          <w:p w14:paraId="2D4EF4F9" w14:textId="77777777" w:rsidR="00162DB8" w:rsidRPr="00160324" w:rsidRDefault="00000000" w:rsidP="00160324">
            <w:pPr>
              <w:spacing w:line="276" w:lineRule="auto"/>
            </w:pPr>
            <w:r w:rsidRPr="00160324">
              <w:t>Core Skills</w:t>
            </w:r>
          </w:p>
        </w:tc>
        <w:tc>
          <w:tcPr>
            <w:tcW w:w="1000" w:type="pct"/>
          </w:tcPr>
          <w:p w14:paraId="4918C83A" w14:textId="77777777" w:rsidR="00162DB8" w:rsidRPr="00160324" w:rsidRDefault="00000000" w:rsidP="00160324">
            <w:pPr>
              <w:spacing w:line="276" w:lineRule="auto"/>
            </w:pPr>
            <w:r w:rsidRPr="00160324">
              <w:t>Vocabulary</w:t>
            </w:r>
          </w:p>
        </w:tc>
      </w:tr>
      <w:tr w:rsidR="00162DB8" w:rsidRPr="00160324" w14:paraId="12ACD6DF" w14:textId="77777777" w:rsidTr="00160324">
        <w:tc>
          <w:tcPr>
            <w:tcW w:w="1000" w:type="pct"/>
          </w:tcPr>
          <w:p w14:paraId="0D092168" w14:textId="77777777" w:rsidR="00162DB8" w:rsidRPr="00160324" w:rsidRDefault="00000000" w:rsidP="00160324">
            <w:pPr>
              <w:spacing w:line="276" w:lineRule="auto"/>
            </w:pPr>
            <w:r w:rsidRPr="00160324">
              <w:t>Observational drawing – houses</w:t>
            </w:r>
          </w:p>
        </w:tc>
        <w:tc>
          <w:tcPr>
            <w:tcW w:w="1000" w:type="pct"/>
          </w:tcPr>
          <w:p w14:paraId="325342A9" w14:textId="77777777" w:rsidR="00162DB8" w:rsidRPr="00160324" w:rsidRDefault="00000000" w:rsidP="00160324">
            <w:pPr>
              <w:spacing w:line="276" w:lineRule="auto"/>
            </w:pPr>
            <w:r w:rsidRPr="00160324">
              <w:t>Observe and interpret architectural forms.</w:t>
            </w:r>
          </w:p>
        </w:tc>
        <w:tc>
          <w:tcPr>
            <w:tcW w:w="1000" w:type="pct"/>
          </w:tcPr>
          <w:p w14:paraId="3F3129DB" w14:textId="77777777" w:rsidR="00162DB8" w:rsidRPr="00160324" w:rsidRDefault="00000000" w:rsidP="00160324">
            <w:pPr>
              <w:spacing w:line="276" w:lineRule="auto"/>
            </w:pPr>
            <w:r w:rsidRPr="00160324">
              <w:t>Proportion and perspective.</w:t>
            </w:r>
          </w:p>
        </w:tc>
        <w:tc>
          <w:tcPr>
            <w:tcW w:w="1000" w:type="pct"/>
          </w:tcPr>
          <w:p w14:paraId="5C1F95F1" w14:textId="77777777" w:rsidR="00162DB8" w:rsidRPr="00160324" w:rsidRDefault="00000000" w:rsidP="00160324">
            <w:pPr>
              <w:spacing w:line="276" w:lineRule="auto"/>
            </w:pPr>
            <w:r w:rsidRPr="00160324">
              <w:t>Observational sketching.</w:t>
            </w:r>
          </w:p>
        </w:tc>
        <w:tc>
          <w:tcPr>
            <w:tcW w:w="1000" w:type="pct"/>
          </w:tcPr>
          <w:p w14:paraId="42C82128" w14:textId="77777777" w:rsidR="00162DB8" w:rsidRPr="00160324" w:rsidRDefault="00000000" w:rsidP="00160324">
            <w:pPr>
              <w:spacing w:line="276" w:lineRule="auto"/>
            </w:pPr>
            <w:r w:rsidRPr="00160324">
              <w:t>architectural, proportion</w:t>
            </w:r>
          </w:p>
        </w:tc>
      </w:tr>
      <w:tr w:rsidR="00162DB8" w:rsidRPr="00160324" w14:paraId="180B119D" w14:textId="77777777" w:rsidTr="00160324">
        <w:tc>
          <w:tcPr>
            <w:tcW w:w="1000" w:type="pct"/>
          </w:tcPr>
          <w:p w14:paraId="0BBBEC9A" w14:textId="77777777" w:rsidR="00162DB8" w:rsidRPr="00160324" w:rsidRDefault="00000000" w:rsidP="00160324">
            <w:pPr>
              <w:spacing w:line="276" w:lineRule="auto"/>
            </w:pPr>
            <w:r w:rsidRPr="00160324">
              <w:t>House monoprint</w:t>
            </w:r>
          </w:p>
        </w:tc>
        <w:tc>
          <w:tcPr>
            <w:tcW w:w="1000" w:type="pct"/>
          </w:tcPr>
          <w:p w14:paraId="43707D47" w14:textId="77777777" w:rsidR="00162DB8" w:rsidRPr="00160324" w:rsidRDefault="00000000" w:rsidP="00160324">
            <w:pPr>
              <w:spacing w:line="276" w:lineRule="auto"/>
            </w:pPr>
            <w:r w:rsidRPr="00160324">
              <w:t>Develop drawing into a print.</w:t>
            </w:r>
          </w:p>
        </w:tc>
        <w:tc>
          <w:tcPr>
            <w:tcW w:w="1000" w:type="pct"/>
          </w:tcPr>
          <w:p w14:paraId="4D82E283" w14:textId="77777777" w:rsidR="00162DB8" w:rsidRPr="00160324" w:rsidRDefault="00000000" w:rsidP="00160324">
            <w:pPr>
              <w:spacing w:line="276" w:lineRule="auto"/>
            </w:pPr>
            <w:r w:rsidRPr="00160324">
              <w:t>Monoprint method and composition.</w:t>
            </w:r>
          </w:p>
        </w:tc>
        <w:tc>
          <w:tcPr>
            <w:tcW w:w="1000" w:type="pct"/>
          </w:tcPr>
          <w:p w14:paraId="31388DA3" w14:textId="77777777" w:rsidR="00162DB8" w:rsidRPr="00160324" w:rsidRDefault="00000000" w:rsidP="00160324">
            <w:pPr>
              <w:spacing w:line="276" w:lineRule="auto"/>
            </w:pPr>
            <w:r w:rsidRPr="00160324">
              <w:t>Printing with pressure control.</w:t>
            </w:r>
          </w:p>
        </w:tc>
        <w:tc>
          <w:tcPr>
            <w:tcW w:w="1000" w:type="pct"/>
          </w:tcPr>
          <w:p w14:paraId="619E7C15" w14:textId="77777777" w:rsidR="00162DB8" w:rsidRPr="00160324" w:rsidRDefault="00000000" w:rsidP="00160324">
            <w:pPr>
              <w:spacing w:line="276" w:lineRule="auto"/>
            </w:pPr>
            <w:r w:rsidRPr="00160324">
              <w:t>monoprint, composition</w:t>
            </w:r>
          </w:p>
        </w:tc>
      </w:tr>
      <w:tr w:rsidR="00162DB8" w:rsidRPr="00160324" w14:paraId="038283D6" w14:textId="77777777" w:rsidTr="00160324">
        <w:tc>
          <w:tcPr>
            <w:tcW w:w="1000" w:type="pct"/>
          </w:tcPr>
          <w:p w14:paraId="7BAF81A8" w14:textId="77777777" w:rsidR="00162DB8" w:rsidRPr="00160324" w:rsidRDefault="00000000" w:rsidP="00160324">
            <w:pPr>
              <w:spacing w:line="276" w:lineRule="auto"/>
            </w:pPr>
            <w:r w:rsidRPr="00160324">
              <w:t>Be an architect</w:t>
            </w:r>
          </w:p>
        </w:tc>
        <w:tc>
          <w:tcPr>
            <w:tcW w:w="1000" w:type="pct"/>
          </w:tcPr>
          <w:p w14:paraId="170E1121" w14:textId="77777777" w:rsidR="00162DB8" w:rsidRPr="00160324" w:rsidRDefault="00000000" w:rsidP="00160324">
            <w:pPr>
              <w:spacing w:line="276" w:lineRule="auto"/>
            </w:pPr>
            <w:r w:rsidRPr="00160324">
              <w:t>Design a building with purpose.</w:t>
            </w:r>
          </w:p>
        </w:tc>
        <w:tc>
          <w:tcPr>
            <w:tcW w:w="1000" w:type="pct"/>
          </w:tcPr>
          <w:p w14:paraId="11B3E5A6" w14:textId="77777777" w:rsidR="00162DB8" w:rsidRPr="00160324" w:rsidRDefault="00000000" w:rsidP="00160324">
            <w:pPr>
              <w:spacing w:line="276" w:lineRule="auto"/>
            </w:pPr>
            <w:r w:rsidRPr="00160324">
              <w:t>Architectural features, elevation.</w:t>
            </w:r>
          </w:p>
        </w:tc>
        <w:tc>
          <w:tcPr>
            <w:tcW w:w="1000" w:type="pct"/>
          </w:tcPr>
          <w:p w14:paraId="3D7DCFCC" w14:textId="77777777" w:rsidR="00162DB8" w:rsidRPr="00160324" w:rsidRDefault="00000000" w:rsidP="00160324">
            <w:pPr>
              <w:spacing w:line="276" w:lineRule="auto"/>
            </w:pPr>
            <w:r w:rsidRPr="00160324">
              <w:t>Design drawing.</w:t>
            </w:r>
          </w:p>
        </w:tc>
        <w:tc>
          <w:tcPr>
            <w:tcW w:w="1000" w:type="pct"/>
          </w:tcPr>
          <w:p w14:paraId="1E998B52" w14:textId="77777777" w:rsidR="00162DB8" w:rsidRPr="00160324" w:rsidRDefault="00000000" w:rsidP="00160324">
            <w:pPr>
              <w:spacing w:line="276" w:lineRule="auto"/>
            </w:pPr>
            <w:r w:rsidRPr="00160324">
              <w:t>architect, elevation</w:t>
            </w:r>
          </w:p>
        </w:tc>
      </w:tr>
      <w:tr w:rsidR="00162DB8" w:rsidRPr="00160324" w14:paraId="4552A461" w14:textId="77777777" w:rsidTr="00160324">
        <w:tc>
          <w:tcPr>
            <w:tcW w:w="1000" w:type="pct"/>
          </w:tcPr>
          <w:p w14:paraId="41086150" w14:textId="77777777" w:rsidR="00162DB8" w:rsidRPr="00160324" w:rsidRDefault="00000000" w:rsidP="00160324">
            <w:pPr>
              <w:spacing w:line="276" w:lineRule="auto"/>
            </w:pPr>
            <w:r w:rsidRPr="00160324">
              <w:t>Friedensreich Hundertwasser</w:t>
            </w:r>
          </w:p>
        </w:tc>
        <w:tc>
          <w:tcPr>
            <w:tcW w:w="1000" w:type="pct"/>
          </w:tcPr>
          <w:p w14:paraId="798A1938" w14:textId="77777777" w:rsidR="00162DB8" w:rsidRPr="00160324" w:rsidRDefault="00000000" w:rsidP="00160324">
            <w:pPr>
              <w:spacing w:line="276" w:lineRule="auto"/>
            </w:pPr>
            <w:r w:rsidRPr="00160324">
              <w:t>Study and interpret Hundertwasser’s style.</w:t>
            </w:r>
          </w:p>
        </w:tc>
        <w:tc>
          <w:tcPr>
            <w:tcW w:w="1000" w:type="pct"/>
          </w:tcPr>
          <w:p w14:paraId="41F66D68" w14:textId="77777777" w:rsidR="00162DB8" w:rsidRPr="00160324" w:rsidRDefault="00000000" w:rsidP="00160324">
            <w:pPr>
              <w:spacing w:line="276" w:lineRule="auto"/>
            </w:pPr>
            <w:r w:rsidRPr="00160324">
              <w:t>Organic forms, individuality, pattern.</w:t>
            </w:r>
          </w:p>
        </w:tc>
        <w:tc>
          <w:tcPr>
            <w:tcW w:w="1000" w:type="pct"/>
          </w:tcPr>
          <w:p w14:paraId="25D0168F" w14:textId="77777777" w:rsidR="00162DB8" w:rsidRPr="00160324" w:rsidRDefault="00000000" w:rsidP="00160324">
            <w:pPr>
              <w:spacing w:line="276" w:lineRule="auto"/>
            </w:pPr>
            <w:r w:rsidRPr="00160324">
              <w:t>Artist-inspired design.</w:t>
            </w:r>
          </w:p>
        </w:tc>
        <w:tc>
          <w:tcPr>
            <w:tcW w:w="1000" w:type="pct"/>
          </w:tcPr>
          <w:p w14:paraId="3AFE3561" w14:textId="77777777" w:rsidR="00162DB8" w:rsidRPr="00160324" w:rsidRDefault="00000000" w:rsidP="00160324">
            <w:pPr>
              <w:spacing w:line="276" w:lineRule="auto"/>
            </w:pPr>
            <w:r w:rsidRPr="00160324">
              <w:t>style, organic</w:t>
            </w:r>
          </w:p>
        </w:tc>
      </w:tr>
      <w:tr w:rsidR="00162DB8" w:rsidRPr="00160324" w14:paraId="30EF2EC3" w14:textId="77777777" w:rsidTr="00160324">
        <w:tc>
          <w:tcPr>
            <w:tcW w:w="1000" w:type="pct"/>
          </w:tcPr>
          <w:p w14:paraId="0E78E46C" w14:textId="77777777" w:rsidR="00162DB8" w:rsidRPr="00160324" w:rsidRDefault="00000000" w:rsidP="00160324">
            <w:pPr>
              <w:spacing w:line="276" w:lineRule="auto"/>
            </w:pPr>
            <w:r w:rsidRPr="00160324">
              <w:t>Monument</w:t>
            </w:r>
          </w:p>
        </w:tc>
        <w:tc>
          <w:tcPr>
            <w:tcW w:w="1000" w:type="pct"/>
          </w:tcPr>
          <w:p w14:paraId="4EDFCC24" w14:textId="77777777" w:rsidR="00162DB8" w:rsidRPr="00160324" w:rsidRDefault="00000000" w:rsidP="00160324">
            <w:pPr>
              <w:spacing w:line="276" w:lineRule="auto"/>
            </w:pPr>
            <w:r w:rsidRPr="00160324">
              <w:t>Design a symbolic monument.</w:t>
            </w:r>
          </w:p>
        </w:tc>
        <w:tc>
          <w:tcPr>
            <w:tcW w:w="1000" w:type="pct"/>
          </w:tcPr>
          <w:p w14:paraId="7AA750CC" w14:textId="77777777" w:rsidR="00162DB8" w:rsidRPr="00160324" w:rsidRDefault="00000000" w:rsidP="00160324">
            <w:pPr>
              <w:spacing w:line="276" w:lineRule="auto"/>
            </w:pPr>
            <w:r w:rsidRPr="00160324">
              <w:t>Symbolism and commemoration.</w:t>
            </w:r>
          </w:p>
        </w:tc>
        <w:tc>
          <w:tcPr>
            <w:tcW w:w="1000" w:type="pct"/>
          </w:tcPr>
          <w:p w14:paraId="7FD3AC80" w14:textId="77777777" w:rsidR="00162DB8" w:rsidRPr="00160324" w:rsidRDefault="00000000" w:rsidP="00160324">
            <w:pPr>
              <w:spacing w:line="276" w:lineRule="auto"/>
            </w:pPr>
            <w:r w:rsidRPr="00160324">
              <w:t>Evaluating and explaining design.</w:t>
            </w:r>
          </w:p>
        </w:tc>
        <w:tc>
          <w:tcPr>
            <w:tcW w:w="1000" w:type="pct"/>
          </w:tcPr>
          <w:p w14:paraId="768D9738" w14:textId="77777777" w:rsidR="00162DB8" w:rsidRPr="00160324" w:rsidRDefault="00000000" w:rsidP="00160324">
            <w:pPr>
              <w:spacing w:line="276" w:lineRule="auto"/>
            </w:pPr>
            <w:r w:rsidRPr="00160324">
              <w:t>monument, symbolism</w:t>
            </w:r>
          </w:p>
        </w:tc>
      </w:tr>
    </w:tbl>
    <w:p w14:paraId="62E1CC93" w14:textId="77777777" w:rsidR="00361E8D" w:rsidRPr="00160324" w:rsidRDefault="00361E8D" w:rsidP="00160324">
      <w:pPr>
        <w:spacing w:after="0"/>
      </w:pPr>
    </w:p>
    <w:sectPr w:rsidR="00361E8D" w:rsidRPr="00160324" w:rsidSect="0016032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91161668">
    <w:abstractNumId w:val="8"/>
  </w:num>
  <w:num w:numId="2" w16cid:durableId="227808536">
    <w:abstractNumId w:val="6"/>
  </w:num>
  <w:num w:numId="3" w16cid:durableId="1723093898">
    <w:abstractNumId w:val="5"/>
  </w:num>
  <w:num w:numId="4" w16cid:durableId="2066760867">
    <w:abstractNumId w:val="4"/>
  </w:num>
  <w:num w:numId="5" w16cid:durableId="1074402354">
    <w:abstractNumId w:val="7"/>
  </w:num>
  <w:num w:numId="6" w16cid:durableId="765492516">
    <w:abstractNumId w:val="3"/>
  </w:num>
  <w:num w:numId="7" w16cid:durableId="294674865">
    <w:abstractNumId w:val="2"/>
  </w:num>
  <w:num w:numId="8" w16cid:durableId="258950831">
    <w:abstractNumId w:val="1"/>
  </w:num>
  <w:num w:numId="9" w16cid:durableId="1078135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0324"/>
    <w:rsid w:val="00162DB8"/>
    <w:rsid w:val="00226A22"/>
    <w:rsid w:val="0029639D"/>
    <w:rsid w:val="00326F90"/>
    <w:rsid w:val="00361E8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D2E5F1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2013-12-23T23:15:00Z</dcterms:created>
  <dcterms:modified xsi:type="dcterms:W3CDTF">2025-11-24T13:33:00Z</dcterms:modified>
  <cp:category/>
</cp:coreProperties>
</file>